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F5" w:rsidRDefault="003327F5" w:rsidP="003327F5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„Čtyřlístek“, Praha 2, Římská 27</w:t>
      </w:r>
    </w:p>
    <w:p w:rsidR="003327F5" w:rsidRDefault="003327F5" w:rsidP="003327F5">
      <w:r>
        <w:t>Se sídlem Římská 1255/27, 120 00 Praha 2 - Vinohrady</w:t>
      </w:r>
    </w:p>
    <w:p w:rsidR="003327F5" w:rsidRDefault="003327F5" w:rsidP="003327F5">
      <w:pPr>
        <w:pBdr>
          <w:bottom w:val="single" w:sz="8" w:space="1" w:color="000000"/>
        </w:pBdr>
      </w:pPr>
      <w:r>
        <w:t xml:space="preserve">tel.: 222 520 429, e-mail: </w:t>
      </w:r>
      <w:hyperlink r:id="rId6" w:history="1">
        <w:r>
          <w:rPr>
            <w:rStyle w:val="Hypertextovodkaz"/>
            <w:rFonts w:eastAsia="Arial Unicode MS"/>
          </w:rPr>
          <w:t>rimska@ctyrlistek.biz</w:t>
        </w:r>
      </w:hyperlink>
      <w:r>
        <w:t xml:space="preserve">, </w:t>
      </w:r>
      <w:hyperlink r:id="rId7" w:history="1">
        <w:r>
          <w:rPr>
            <w:rStyle w:val="Hypertextovodkaz"/>
            <w:rFonts w:eastAsia="Arial Unicode MS"/>
          </w:rPr>
          <w:t>www.ctyrlistek.biz</w:t>
        </w:r>
      </w:hyperlink>
      <w:r>
        <w:t>, IČ 70891028</w:t>
      </w:r>
    </w:p>
    <w:p w:rsidR="003327F5" w:rsidRDefault="003327F5" w:rsidP="003327F5"/>
    <w:p w:rsidR="003327F5" w:rsidRDefault="003327F5" w:rsidP="003327F5"/>
    <w:p w:rsidR="003327F5" w:rsidRDefault="003327F5" w:rsidP="003327F5">
      <w:r>
        <w:t>Věc: Poptávkové ří</w:t>
      </w:r>
      <w:r>
        <w:t>zení č. 004/2023 „Niky a vestavěná skříň na výtvarný materiá</w:t>
      </w:r>
      <w:r w:rsidR="00DF104E">
        <w:t>l</w:t>
      </w:r>
      <w:bookmarkStart w:id="0" w:name="_GoBack"/>
      <w:bookmarkEnd w:id="0"/>
      <w:r>
        <w:t>“</w:t>
      </w:r>
    </w:p>
    <w:p w:rsidR="003327F5" w:rsidRDefault="003327F5" w:rsidP="003327F5"/>
    <w:p w:rsidR="003327F5" w:rsidRDefault="003327F5" w:rsidP="003327F5">
      <w:pPr>
        <w:pStyle w:val="Nadpis5"/>
        <w:numPr>
          <w:ilvl w:val="0"/>
          <w:numId w:val="0"/>
        </w:numPr>
        <w:tabs>
          <w:tab w:val="left" w:pos="708"/>
        </w:tabs>
        <w:ind w:left="567" w:hanging="567"/>
        <w:rPr>
          <w:snapToGrid w:val="0"/>
        </w:rPr>
      </w:pPr>
      <w:r>
        <w:rPr>
          <w:snapToGrid w:val="0"/>
        </w:rPr>
        <w:t>Místo plnění zakázky</w:t>
      </w:r>
    </w:p>
    <w:p w:rsidR="003327F5" w:rsidRDefault="003327F5" w:rsidP="003327F5">
      <w:pPr>
        <w:pStyle w:val="textybod"/>
        <w:ind w:right="52"/>
        <w:jc w:val="both"/>
        <w:rPr>
          <w:rFonts w:eastAsia="Arial Unicode MS"/>
          <w:i w:val="0"/>
          <w:snapToGrid w:val="0"/>
        </w:rPr>
      </w:pPr>
      <w:r>
        <w:rPr>
          <w:rFonts w:eastAsia="Arial Unicode MS"/>
          <w:i w:val="0"/>
          <w:snapToGrid w:val="0"/>
        </w:rPr>
        <w:t>MŠ Římská 27, Praha 2 – přízemí, dětské toalety a umývárna</w:t>
      </w:r>
    </w:p>
    <w:p w:rsidR="003327F5" w:rsidRDefault="003327F5" w:rsidP="003327F5">
      <w:pPr>
        <w:pStyle w:val="textybod"/>
        <w:ind w:right="52"/>
        <w:jc w:val="both"/>
        <w:rPr>
          <w:b/>
          <w:i w:val="0"/>
          <w:u w:val="single"/>
        </w:rPr>
      </w:pPr>
    </w:p>
    <w:p w:rsidR="003327F5" w:rsidRDefault="003327F5" w:rsidP="003327F5">
      <w:pPr>
        <w:pStyle w:val="textybod"/>
        <w:ind w:right="52"/>
        <w:jc w:val="both"/>
        <w:rPr>
          <w:b/>
          <w:i w:val="0"/>
          <w:u w:val="single"/>
        </w:rPr>
      </w:pPr>
      <w:r>
        <w:rPr>
          <w:b/>
          <w:i w:val="0"/>
          <w:u w:val="single"/>
        </w:rPr>
        <w:t>Popis, specifikace zakázky:</w:t>
      </w:r>
    </w:p>
    <w:p w:rsidR="003327F5" w:rsidRDefault="003327F5" w:rsidP="003327F5">
      <w:pPr>
        <w:pStyle w:val="textybod"/>
        <w:ind w:right="52"/>
        <w:jc w:val="both"/>
        <w:rPr>
          <w:i w:val="0"/>
        </w:rPr>
      </w:pPr>
      <w:r>
        <w:rPr>
          <w:i w:val="0"/>
        </w:rPr>
        <w:t>Demontáž stávající skříně, výroba, dodání a instalace nové vestavěné skříně na dětské toalety.</w:t>
      </w:r>
    </w:p>
    <w:p w:rsidR="003327F5" w:rsidRDefault="006E02E6" w:rsidP="003327F5">
      <w:pPr>
        <w:pStyle w:val="textybod"/>
        <w:ind w:right="52"/>
        <w:jc w:val="both"/>
        <w:rPr>
          <w:i w:val="0"/>
        </w:rPr>
      </w:pPr>
      <w:r>
        <w:rPr>
          <w:i w:val="0"/>
        </w:rPr>
        <w:t>Výroba a montáž dvířek do okenních nik, které vedou do světlíku. Podrobněji níže.</w:t>
      </w:r>
    </w:p>
    <w:tbl>
      <w:tblPr>
        <w:tblW w:w="15288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570"/>
        <w:gridCol w:w="70"/>
        <w:gridCol w:w="4393"/>
        <w:gridCol w:w="70"/>
        <w:gridCol w:w="1467"/>
        <w:gridCol w:w="70"/>
        <w:gridCol w:w="1217"/>
        <w:gridCol w:w="70"/>
        <w:gridCol w:w="782"/>
        <w:gridCol w:w="70"/>
        <w:gridCol w:w="6369"/>
        <w:gridCol w:w="70"/>
      </w:tblGrid>
      <w:tr w:rsidR="006E02E6" w:rsidRPr="006E02E6" w:rsidTr="006E02E6">
        <w:trPr>
          <w:gridBefore w:val="1"/>
          <w:wBefore w:w="70" w:type="dxa"/>
          <w:trHeight w:val="30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2E6" w:rsidRPr="006E02E6" w:rsidRDefault="006E02E6" w:rsidP="006E02E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</w:p>
        </w:tc>
      </w:tr>
      <w:tr w:rsidR="006E02E6" w:rsidRPr="006E02E6" w:rsidTr="006E02E6">
        <w:trPr>
          <w:gridBefore w:val="1"/>
          <w:wBefore w:w="70" w:type="dxa"/>
          <w:trHeight w:val="8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</w:p>
        </w:tc>
      </w:tr>
      <w:tr w:rsidR="006E02E6" w:rsidRPr="006E02E6" w:rsidTr="006E02E6">
        <w:trPr>
          <w:gridAfter w:val="1"/>
          <w:wAfter w:w="70" w:type="dxa"/>
          <w:trHeight w:val="97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>Název položky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>Počet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 xml:space="preserve"> Jednotková cena bez DPH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 xml:space="preserve"> Cena celkem bez DPH 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 xml:space="preserve"> Cena celkem včetně DPH </w:t>
            </w:r>
          </w:p>
        </w:tc>
      </w:tr>
      <w:tr w:rsidR="006E02E6" w:rsidRPr="006E02E6" w:rsidTr="006E02E6">
        <w:trPr>
          <w:gridAfter w:val="1"/>
          <w:wAfter w:w="70" w:type="dxa"/>
          <w:trHeight w:val="465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Nábytek - niky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E02E6" w:rsidRPr="006E02E6" w:rsidTr="006E02E6">
        <w:trPr>
          <w:gridAfter w:val="1"/>
          <w:wAfter w:w="70" w:type="dxa"/>
          <w:trHeight w:val="195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 xml:space="preserve">Dvoukřídlá otevíratelná skříňka s </w:t>
            </w:r>
            <w:proofErr w:type="spellStart"/>
            <w:r w:rsidRPr="006E02E6">
              <w:rPr>
                <w:rFonts w:ascii="Calibri" w:hAnsi="Calibri" w:cs="Calibri"/>
                <w:b/>
                <w:bCs/>
                <w:lang w:eastAsia="cs-CZ"/>
              </w:rPr>
              <w:t>odjímatelným</w:t>
            </w:r>
            <w:proofErr w:type="spellEnd"/>
            <w:r w:rsidRPr="006E02E6">
              <w:rPr>
                <w:rFonts w:ascii="Calibri" w:hAnsi="Calibri" w:cs="Calibri"/>
                <w:b/>
                <w:bCs/>
                <w:lang w:eastAsia="cs-CZ"/>
              </w:rPr>
              <w:t xml:space="preserve"> krytem radiátoru (umývárna)</w:t>
            </w:r>
            <w:r w:rsidRPr="006E02E6">
              <w:rPr>
                <w:rFonts w:ascii="Calibri" w:hAnsi="Calibri" w:cs="Calibri"/>
                <w:b/>
                <w:bCs/>
                <w:lang w:eastAsia="cs-CZ"/>
              </w:rPr>
              <w:br/>
            </w:r>
            <w:r w:rsidRPr="006E02E6">
              <w:rPr>
                <w:rFonts w:ascii="Calibri" w:hAnsi="Calibri" w:cs="Calibri"/>
                <w:lang w:eastAsia="cs-CZ"/>
              </w:rPr>
              <w:t>dvě police</w:t>
            </w:r>
            <w:r w:rsidRPr="006E02E6">
              <w:rPr>
                <w:rFonts w:ascii="Calibri" w:hAnsi="Calibri" w:cs="Calibri"/>
                <w:lang w:eastAsia="cs-CZ"/>
              </w:rPr>
              <w:br/>
              <w:t xml:space="preserve">materiál: LTD 18 </w:t>
            </w:r>
            <w:proofErr w:type="spellStart"/>
            <w:r w:rsidRPr="006E02E6">
              <w:rPr>
                <w:rFonts w:ascii="Calibri" w:hAnsi="Calibri" w:cs="Calibri"/>
                <w:lang w:eastAsia="cs-CZ"/>
              </w:rPr>
              <w:t>Kronospan</w:t>
            </w:r>
            <w:proofErr w:type="spellEnd"/>
            <w:r w:rsidRPr="006E02E6">
              <w:rPr>
                <w:rFonts w:ascii="Calibri" w:hAnsi="Calibri" w:cs="Calibri"/>
                <w:lang w:eastAsia="cs-CZ"/>
              </w:rPr>
              <w:t xml:space="preserve"> front </w:t>
            </w:r>
            <w:proofErr w:type="spellStart"/>
            <w:r w:rsidRPr="006E02E6">
              <w:rPr>
                <w:rFonts w:ascii="Calibri" w:hAnsi="Calibri" w:cs="Calibri"/>
                <w:lang w:eastAsia="cs-CZ"/>
              </w:rPr>
              <w:t>white</w:t>
            </w:r>
            <w:proofErr w:type="spellEnd"/>
            <w:r w:rsidRPr="006E02E6">
              <w:rPr>
                <w:rFonts w:ascii="Calibri" w:hAnsi="Calibri" w:cs="Calibri"/>
                <w:lang w:eastAsia="cs-CZ"/>
              </w:rPr>
              <w:t xml:space="preserve"> </w:t>
            </w:r>
            <w:r w:rsidRPr="006E02E6">
              <w:rPr>
                <w:rFonts w:ascii="Calibri" w:hAnsi="Calibri" w:cs="Calibri"/>
                <w:lang w:eastAsia="cs-CZ"/>
              </w:rPr>
              <w:br/>
              <w:t xml:space="preserve">rozměry: </w:t>
            </w:r>
            <w:proofErr w:type="gramStart"/>
            <w:r w:rsidRPr="006E02E6">
              <w:rPr>
                <w:rFonts w:ascii="Calibri" w:hAnsi="Calibri" w:cs="Calibri"/>
                <w:lang w:eastAsia="cs-CZ"/>
              </w:rPr>
              <w:t>v.1380</w:t>
            </w:r>
            <w:proofErr w:type="gramEnd"/>
            <w:r w:rsidRPr="006E02E6">
              <w:rPr>
                <w:rFonts w:ascii="Calibri" w:hAnsi="Calibri" w:cs="Calibri"/>
                <w:lang w:eastAsia="cs-CZ"/>
              </w:rPr>
              <w:t xml:space="preserve"> š.1275 h.310 mm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lang w:eastAsia="cs-CZ"/>
              </w:rPr>
            </w:pPr>
            <w:r w:rsidRPr="006E02E6">
              <w:rPr>
                <w:rFonts w:ascii="Calibri" w:hAnsi="Calibri" w:cs="Calibri"/>
                <w:lang w:eastAsia="cs-CZ"/>
              </w:rPr>
              <w:t>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lang w:eastAsia="cs-CZ"/>
              </w:rPr>
            </w:pPr>
            <w:r w:rsidRPr="006E02E6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color w:val="000000"/>
                <w:lang w:eastAsia="cs-CZ"/>
              </w:rPr>
              <w:t xml:space="preserve">                     - Kč 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color w:val="000000"/>
                <w:lang w:eastAsia="cs-CZ"/>
              </w:rPr>
              <w:t xml:space="preserve">                    - Kč </w:t>
            </w:r>
          </w:p>
        </w:tc>
      </w:tr>
      <w:tr w:rsidR="006E02E6" w:rsidRPr="006E02E6" w:rsidTr="006E02E6">
        <w:trPr>
          <w:gridAfter w:val="1"/>
          <w:wAfter w:w="70" w:type="dxa"/>
          <w:trHeight w:val="168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>Jednokřídlá otevíratelná skříňka (umývárna)</w:t>
            </w:r>
            <w:r w:rsidRPr="006E02E6">
              <w:rPr>
                <w:rFonts w:ascii="Calibri" w:hAnsi="Calibri" w:cs="Calibri"/>
                <w:b/>
                <w:bCs/>
                <w:lang w:eastAsia="cs-CZ"/>
              </w:rPr>
              <w:br/>
            </w:r>
            <w:r w:rsidRPr="006E02E6">
              <w:rPr>
                <w:rFonts w:ascii="Calibri" w:hAnsi="Calibri" w:cs="Calibri"/>
                <w:lang w:eastAsia="cs-CZ"/>
              </w:rPr>
              <w:t>čtyři police</w:t>
            </w:r>
            <w:r w:rsidRPr="006E02E6">
              <w:rPr>
                <w:rFonts w:ascii="Calibri" w:hAnsi="Calibri" w:cs="Calibri"/>
                <w:lang w:eastAsia="cs-CZ"/>
              </w:rPr>
              <w:br/>
              <w:t xml:space="preserve">materiál: LTD 18 </w:t>
            </w:r>
            <w:proofErr w:type="spellStart"/>
            <w:r w:rsidRPr="006E02E6">
              <w:rPr>
                <w:rFonts w:ascii="Calibri" w:hAnsi="Calibri" w:cs="Calibri"/>
                <w:lang w:eastAsia="cs-CZ"/>
              </w:rPr>
              <w:t>Kronospan</w:t>
            </w:r>
            <w:proofErr w:type="spellEnd"/>
            <w:r w:rsidRPr="006E02E6">
              <w:rPr>
                <w:rFonts w:ascii="Calibri" w:hAnsi="Calibri" w:cs="Calibri"/>
                <w:lang w:eastAsia="cs-CZ"/>
              </w:rPr>
              <w:t xml:space="preserve"> front </w:t>
            </w:r>
            <w:proofErr w:type="spellStart"/>
            <w:r w:rsidRPr="006E02E6">
              <w:rPr>
                <w:rFonts w:ascii="Calibri" w:hAnsi="Calibri" w:cs="Calibri"/>
                <w:lang w:eastAsia="cs-CZ"/>
              </w:rPr>
              <w:t>white</w:t>
            </w:r>
            <w:proofErr w:type="spellEnd"/>
            <w:r w:rsidRPr="006E02E6">
              <w:rPr>
                <w:rFonts w:ascii="Calibri" w:hAnsi="Calibri" w:cs="Calibri"/>
                <w:lang w:eastAsia="cs-CZ"/>
              </w:rPr>
              <w:t xml:space="preserve"> </w:t>
            </w:r>
            <w:r w:rsidRPr="006E02E6">
              <w:rPr>
                <w:rFonts w:ascii="Calibri" w:hAnsi="Calibri" w:cs="Calibri"/>
                <w:lang w:eastAsia="cs-CZ"/>
              </w:rPr>
              <w:br/>
              <w:t xml:space="preserve">rozměry: </w:t>
            </w:r>
            <w:proofErr w:type="gramStart"/>
            <w:r w:rsidRPr="006E02E6">
              <w:rPr>
                <w:rFonts w:ascii="Calibri" w:hAnsi="Calibri" w:cs="Calibri"/>
                <w:lang w:eastAsia="cs-CZ"/>
              </w:rPr>
              <w:t>v.1490</w:t>
            </w:r>
            <w:proofErr w:type="gramEnd"/>
            <w:r w:rsidRPr="006E02E6">
              <w:rPr>
                <w:rFonts w:ascii="Calibri" w:hAnsi="Calibri" w:cs="Calibri"/>
                <w:lang w:eastAsia="cs-CZ"/>
              </w:rPr>
              <w:t xml:space="preserve"> š.265 h.440 mm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lang w:eastAsia="cs-CZ"/>
              </w:rPr>
            </w:pPr>
            <w:r w:rsidRPr="006E02E6">
              <w:rPr>
                <w:rFonts w:ascii="Calibri" w:hAnsi="Calibri" w:cs="Calibri"/>
                <w:lang w:eastAsia="cs-CZ"/>
              </w:rPr>
              <w:t>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lang w:eastAsia="cs-CZ"/>
              </w:rPr>
            </w:pPr>
            <w:r w:rsidRPr="006E02E6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color w:val="000000"/>
                <w:lang w:eastAsia="cs-CZ"/>
              </w:rPr>
              <w:t xml:space="preserve">                     - Kč 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color w:val="000000"/>
                <w:lang w:eastAsia="cs-CZ"/>
              </w:rPr>
              <w:t xml:space="preserve">                    - Kč </w:t>
            </w:r>
          </w:p>
        </w:tc>
      </w:tr>
      <w:tr w:rsidR="006E02E6" w:rsidRPr="006E02E6" w:rsidTr="006E02E6">
        <w:trPr>
          <w:gridAfter w:val="1"/>
          <w:wAfter w:w="70" w:type="dxa"/>
          <w:trHeight w:val="163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>Jednokřídlá otevíratelná skříňka (umývárna)</w:t>
            </w:r>
            <w:r w:rsidRPr="006E02E6">
              <w:rPr>
                <w:rFonts w:ascii="Calibri" w:hAnsi="Calibri" w:cs="Calibri"/>
                <w:b/>
                <w:bCs/>
                <w:lang w:eastAsia="cs-CZ"/>
              </w:rPr>
              <w:br/>
            </w:r>
            <w:r w:rsidRPr="006E02E6">
              <w:rPr>
                <w:rFonts w:ascii="Calibri" w:hAnsi="Calibri" w:cs="Calibri"/>
                <w:lang w:eastAsia="cs-CZ"/>
              </w:rPr>
              <w:t>čtyři police</w:t>
            </w:r>
            <w:r w:rsidRPr="006E02E6">
              <w:rPr>
                <w:rFonts w:ascii="Calibri" w:hAnsi="Calibri" w:cs="Calibri"/>
                <w:lang w:eastAsia="cs-CZ"/>
              </w:rPr>
              <w:br/>
              <w:t xml:space="preserve">materiál: LTD 18 </w:t>
            </w:r>
            <w:proofErr w:type="spellStart"/>
            <w:r w:rsidRPr="006E02E6">
              <w:rPr>
                <w:rFonts w:ascii="Calibri" w:hAnsi="Calibri" w:cs="Calibri"/>
                <w:lang w:eastAsia="cs-CZ"/>
              </w:rPr>
              <w:t>Kronospan</w:t>
            </w:r>
            <w:proofErr w:type="spellEnd"/>
            <w:r w:rsidRPr="006E02E6">
              <w:rPr>
                <w:rFonts w:ascii="Calibri" w:hAnsi="Calibri" w:cs="Calibri"/>
                <w:lang w:eastAsia="cs-CZ"/>
              </w:rPr>
              <w:t xml:space="preserve"> front </w:t>
            </w:r>
            <w:proofErr w:type="spellStart"/>
            <w:r w:rsidRPr="006E02E6">
              <w:rPr>
                <w:rFonts w:ascii="Calibri" w:hAnsi="Calibri" w:cs="Calibri"/>
                <w:lang w:eastAsia="cs-CZ"/>
              </w:rPr>
              <w:t>white</w:t>
            </w:r>
            <w:proofErr w:type="spellEnd"/>
            <w:r w:rsidRPr="006E02E6">
              <w:rPr>
                <w:rFonts w:ascii="Calibri" w:hAnsi="Calibri" w:cs="Calibri"/>
                <w:lang w:eastAsia="cs-CZ"/>
              </w:rPr>
              <w:t xml:space="preserve"> </w:t>
            </w:r>
            <w:r w:rsidRPr="006E02E6">
              <w:rPr>
                <w:rFonts w:ascii="Calibri" w:hAnsi="Calibri" w:cs="Calibri"/>
                <w:lang w:eastAsia="cs-CZ"/>
              </w:rPr>
              <w:br/>
              <w:t xml:space="preserve">rozměry: </w:t>
            </w:r>
            <w:proofErr w:type="gramStart"/>
            <w:r w:rsidRPr="006E02E6">
              <w:rPr>
                <w:rFonts w:ascii="Calibri" w:hAnsi="Calibri" w:cs="Calibri"/>
                <w:lang w:eastAsia="cs-CZ"/>
              </w:rPr>
              <w:t>v.1490</w:t>
            </w:r>
            <w:proofErr w:type="gramEnd"/>
            <w:r w:rsidRPr="006E02E6">
              <w:rPr>
                <w:rFonts w:ascii="Calibri" w:hAnsi="Calibri" w:cs="Calibri"/>
                <w:lang w:eastAsia="cs-CZ"/>
              </w:rPr>
              <w:t xml:space="preserve"> š.265 h.440 mm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lang w:eastAsia="cs-CZ"/>
              </w:rPr>
            </w:pPr>
            <w:r w:rsidRPr="006E02E6">
              <w:rPr>
                <w:rFonts w:ascii="Calibri" w:hAnsi="Calibri" w:cs="Calibri"/>
                <w:lang w:eastAsia="cs-CZ"/>
              </w:rPr>
              <w:t>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lang w:eastAsia="cs-CZ"/>
              </w:rPr>
            </w:pPr>
            <w:r w:rsidRPr="006E02E6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color w:val="000000"/>
                <w:lang w:eastAsia="cs-CZ"/>
              </w:rPr>
              <w:t xml:space="preserve">                     - Kč 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color w:val="000000"/>
                <w:lang w:eastAsia="cs-CZ"/>
              </w:rPr>
              <w:t xml:space="preserve">                    - Kč </w:t>
            </w:r>
          </w:p>
        </w:tc>
      </w:tr>
      <w:tr w:rsidR="006E02E6" w:rsidRPr="006E02E6" w:rsidTr="006E02E6">
        <w:trPr>
          <w:gridAfter w:val="1"/>
          <w:wAfter w:w="70" w:type="dxa"/>
          <w:trHeight w:val="153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>Jednokřídlá otevíratelná skříňka (záchody)</w:t>
            </w:r>
            <w:r w:rsidRPr="006E02E6">
              <w:rPr>
                <w:rFonts w:ascii="Calibri" w:hAnsi="Calibri" w:cs="Calibri"/>
                <w:b/>
                <w:bCs/>
                <w:lang w:eastAsia="cs-CZ"/>
              </w:rPr>
              <w:br/>
            </w:r>
            <w:r w:rsidRPr="006E02E6">
              <w:rPr>
                <w:rFonts w:ascii="Calibri" w:hAnsi="Calibri" w:cs="Calibri"/>
                <w:lang w:eastAsia="cs-CZ"/>
              </w:rPr>
              <w:t>čtyři police</w:t>
            </w:r>
            <w:r w:rsidRPr="006E02E6">
              <w:rPr>
                <w:rFonts w:ascii="Calibri" w:hAnsi="Calibri" w:cs="Calibri"/>
                <w:lang w:eastAsia="cs-CZ"/>
              </w:rPr>
              <w:br/>
              <w:t xml:space="preserve">materiál: LTD 18 </w:t>
            </w:r>
            <w:proofErr w:type="spellStart"/>
            <w:r w:rsidRPr="006E02E6">
              <w:rPr>
                <w:rFonts w:ascii="Calibri" w:hAnsi="Calibri" w:cs="Calibri"/>
                <w:lang w:eastAsia="cs-CZ"/>
              </w:rPr>
              <w:t>Kronospan</w:t>
            </w:r>
            <w:proofErr w:type="spellEnd"/>
            <w:r w:rsidRPr="006E02E6">
              <w:rPr>
                <w:rFonts w:ascii="Calibri" w:hAnsi="Calibri" w:cs="Calibri"/>
                <w:lang w:eastAsia="cs-CZ"/>
              </w:rPr>
              <w:t xml:space="preserve"> front </w:t>
            </w:r>
            <w:proofErr w:type="spellStart"/>
            <w:r w:rsidRPr="006E02E6">
              <w:rPr>
                <w:rFonts w:ascii="Calibri" w:hAnsi="Calibri" w:cs="Calibri"/>
                <w:lang w:eastAsia="cs-CZ"/>
              </w:rPr>
              <w:t>white</w:t>
            </w:r>
            <w:proofErr w:type="spellEnd"/>
            <w:r w:rsidRPr="006E02E6">
              <w:rPr>
                <w:rFonts w:ascii="Calibri" w:hAnsi="Calibri" w:cs="Calibri"/>
                <w:lang w:eastAsia="cs-CZ"/>
              </w:rPr>
              <w:t xml:space="preserve"> </w:t>
            </w:r>
            <w:r w:rsidRPr="006E02E6">
              <w:rPr>
                <w:rFonts w:ascii="Calibri" w:hAnsi="Calibri" w:cs="Calibri"/>
                <w:lang w:eastAsia="cs-CZ"/>
              </w:rPr>
              <w:br/>
              <w:t xml:space="preserve">rozměry: </w:t>
            </w:r>
            <w:proofErr w:type="gramStart"/>
            <w:r w:rsidRPr="006E02E6">
              <w:rPr>
                <w:rFonts w:ascii="Calibri" w:hAnsi="Calibri" w:cs="Calibri"/>
                <w:lang w:eastAsia="cs-CZ"/>
              </w:rPr>
              <w:t>v.1520</w:t>
            </w:r>
            <w:proofErr w:type="gramEnd"/>
            <w:r w:rsidRPr="006E02E6">
              <w:rPr>
                <w:rFonts w:ascii="Calibri" w:hAnsi="Calibri" w:cs="Calibri"/>
                <w:lang w:eastAsia="cs-CZ"/>
              </w:rPr>
              <w:t xml:space="preserve"> š.275 h.440 mm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lang w:eastAsia="cs-CZ"/>
              </w:rPr>
            </w:pPr>
            <w:r w:rsidRPr="006E02E6">
              <w:rPr>
                <w:rFonts w:ascii="Calibri" w:hAnsi="Calibri" w:cs="Calibri"/>
                <w:lang w:eastAsia="cs-CZ"/>
              </w:rPr>
              <w:t>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lang w:eastAsia="cs-CZ"/>
              </w:rPr>
            </w:pPr>
            <w:r w:rsidRPr="006E02E6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color w:val="000000"/>
                <w:lang w:eastAsia="cs-CZ"/>
              </w:rPr>
              <w:t xml:space="preserve">                     - Kč 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color w:val="000000"/>
                <w:lang w:eastAsia="cs-CZ"/>
              </w:rPr>
              <w:t xml:space="preserve">                    - Kč </w:t>
            </w:r>
          </w:p>
        </w:tc>
      </w:tr>
      <w:tr w:rsidR="006E02E6" w:rsidRPr="006E02E6" w:rsidTr="006E02E6">
        <w:trPr>
          <w:gridBefore w:val="1"/>
          <w:wBefore w:w="70" w:type="dxa"/>
          <w:trHeight w:val="13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lastRenderedPageBreak/>
              <w:t>5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>Dvoukřídlá otevíratelná skříňka (záchody)</w:t>
            </w:r>
            <w:r w:rsidRPr="006E02E6">
              <w:rPr>
                <w:rFonts w:ascii="Calibri" w:hAnsi="Calibri" w:cs="Calibri"/>
                <w:b/>
                <w:bCs/>
                <w:lang w:eastAsia="cs-CZ"/>
              </w:rPr>
              <w:br/>
            </w:r>
            <w:r w:rsidRPr="006E02E6">
              <w:rPr>
                <w:rFonts w:ascii="Calibri" w:hAnsi="Calibri" w:cs="Calibri"/>
                <w:lang w:eastAsia="cs-CZ"/>
              </w:rPr>
              <w:t>čtyři police</w:t>
            </w:r>
            <w:r w:rsidRPr="006E02E6">
              <w:rPr>
                <w:rFonts w:ascii="Calibri" w:hAnsi="Calibri" w:cs="Calibri"/>
                <w:lang w:eastAsia="cs-CZ"/>
              </w:rPr>
              <w:br/>
              <w:t xml:space="preserve">materiál: LTD 18 </w:t>
            </w:r>
            <w:proofErr w:type="spellStart"/>
            <w:r w:rsidRPr="006E02E6">
              <w:rPr>
                <w:rFonts w:ascii="Calibri" w:hAnsi="Calibri" w:cs="Calibri"/>
                <w:lang w:eastAsia="cs-CZ"/>
              </w:rPr>
              <w:t>Kronospan</w:t>
            </w:r>
            <w:proofErr w:type="spellEnd"/>
            <w:r w:rsidRPr="006E02E6">
              <w:rPr>
                <w:rFonts w:ascii="Calibri" w:hAnsi="Calibri" w:cs="Calibri"/>
                <w:lang w:eastAsia="cs-CZ"/>
              </w:rPr>
              <w:t xml:space="preserve"> front </w:t>
            </w:r>
            <w:proofErr w:type="spellStart"/>
            <w:r w:rsidRPr="006E02E6">
              <w:rPr>
                <w:rFonts w:ascii="Calibri" w:hAnsi="Calibri" w:cs="Calibri"/>
                <w:lang w:eastAsia="cs-CZ"/>
              </w:rPr>
              <w:t>white</w:t>
            </w:r>
            <w:proofErr w:type="spellEnd"/>
            <w:r w:rsidRPr="006E02E6">
              <w:rPr>
                <w:rFonts w:ascii="Calibri" w:hAnsi="Calibri" w:cs="Calibri"/>
                <w:lang w:eastAsia="cs-CZ"/>
              </w:rPr>
              <w:t xml:space="preserve"> </w:t>
            </w:r>
            <w:r w:rsidRPr="006E02E6">
              <w:rPr>
                <w:rFonts w:ascii="Calibri" w:hAnsi="Calibri" w:cs="Calibri"/>
                <w:lang w:eastAsia="cs-CZ"/>
              </w:rPr>
              <w:br/>
              <w:t xml:space="preserve">rozměry: </w:t>
            </w:r>
            <w:proofErr w:type="gramStart"/>
            <w:r w:rsidRPr="006E02E6">
              <w:rPr>
                <w:rFonts w:ascii="Calibri" w:hAnsi="Calibri" w:cs="Calibri"/>
                <w:lang w:eastAsia="cs-CZ"/>
              </w:rPr>
              <w:t>v.1715</w:t>
            </w:r>
            <w:proofErr w:type="gramEnd"/>
            <w:r w:rsidRPr="006E02E6">
              <w:rPr>
                <w:rFonts w:ascii="Calibri" w:hAnsi="Calibri" w:cs="Calibri"/>
                <w:lang w:eastAsia="cs-CZ"/>
              </w:rPr>
              <w:t xml:space="preserve"> š.720 h.435 mm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lang w:eastAsia="cs-CZ"/>
              </w:rPr>
            </w:pPr>
            <w:r w:rsidRPr="006E02E6">
              <w:rPr>
                <w:rFonts w:ascii="Calibri" w:hAnsi="Calibri" w:cs="Calibri"/>
                <w:lang w:eastAsia="cs-CZ"/>
              </w:rPr>
              <w:t>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lang w:eastAsia="cs-CZ"/>
              </w:rPr>
            </w:pPr>
            <w:r w:rsidRPr="006E02E6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color w:val="000000"/>
                <w:lang w:eastAsia="cs-CZ"/>
              </w:rPr>
              <w:t xml:space="preserve">                     - Kč 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color w:val="000000"/>
                <w:lang w:eastAsia="cs-CZ"/>
              </w:rPr>
              <w:t xml:space="preserve">                    - Kč </w:t>
            </w:r>
          </w:p>
        </w:tc>
      </w:tr>
      <w:tr w:rsidR="006E02E6" w:rsidRPr="006E02E6" w:rsidTr="006E02E6">
        <w:trPr>
          <w:gridBefore w:val="1"/>
          <w:wBefore w:w="70" w:type="dxa"/>
          <w:trHeight w:val="13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>Jednokřídlá otevíratelná skříňka (záchody)</w:t>
            </w:r>
            <w:r w:rsidRPr="006E02E6">
              <w:rPr>
                <w:rFonts w:ascii="Calibri" w:hAnsi="Calibri" w:cs="Calibri"/>
                <w:b/>
                <w:bCs/>
                <w:lang w:eastAsia="cs-CZ"/>
              </w:rPr>
              <w:br/>
            </w:r>
            <w:r w:rsidRPr="006E02E6">
              <w:rPr>
                <w:rFonts w:ascii="Calibri" w:hAnsi="Calibri" w:cs="Calibri"/>
                <w:lang w:eastAsia="cs-CZ"/>
              </w:rPr>
              <w:t>čtyři police</w:t>
            </w:r>
            <w:r w:rsidRPr="006E02E6">
              <w:rPr>
                <w:rFonts w:ascii="Calibri" w:hAnsi="Calibri" w:cs="Calibri"/>
                <w:b/>
                <w:bCs/>
                <w:lang w:eastAsia="cs-CZ"/>
              </w:rPr>
              <w:br/>
            </w:r>
            <w:r w:rsidRPr="006E02E6">
              <w:rPr>
                <w:rFonts w:ascii="Calibri" w:hAnsi="Calibri" w:cs="Calibri"/>
                <w:lang w:eastAsia="cs-CZ"/>
              </w:rPr>
              <w:t xml:space="preserve">materiál: LTD 18 </w:t>
            </w:r>
            <w:proofErr w:type="spellStart"/>
            <w:r w:rsidRPr="006E02E6">
              <w:rPr>
                <w:rFonts w:ascii="Calibri" w:hAnsi="Calibri" w:cs="Calibri"/>
                <w:lang w:eastAsia="cs-CZ"/>
              </w:rPr>
              <w:t>Kronospan</w:t>
            </w:r>
            <w:proofErr w:type="spellEnd"/>
            <w:r w:rsidRPr="006E02E6">
              <w:rPr>
                <w:rFonts w:ascii="Calibri" w:hAnsi="Calibri" w:cs="Calibri"/>
                <w:lang w:eastAsia="cs-CZ"/>
              </w:rPr>
              <w:t xml:space="preserve"> front </w:t>
            </w:r>
            <w:proofErr w:type="spellStart"/>
            <w:r w:rsidRPr="006E02E6">
              <w:rPr>
                <w:rFonts w:ascii="Calibri" w:hAnsi="Calibri" w:cs="Calibri"/>
                <w:lang w:eastAsia="cs-CZ"/>
              </w:rPr>
              <w:t>white</w:t>
            </w:r>
            <w:proofErr w:type="spellEnd"/>
            <w:r w:rsidRPr="006E02E6">
              <w:rPr>
                <w:rFonts w:ascii="Calibri" w:hAnsi="Calibri" w:cs="Calibri"/>
                <w:lang w:eastAsia="cs-CZ"/>
              </w:rPr>
              <w:t xml:space="preserve"> </w:t>
            </w:r>
            <w:r w:rsidRPr="006E02E6">
              <w:rPr>
                <w:rFonts w:ascii="Calibri" w:hAnsi="Calibri" w:cs="Calibri"/>
                <w:lang w:eastAsia="cs-CZ"/>
              </w:rPr>
              <w:br/>
              <w:t xml:space="preserve">rozměry: </w:t>
            </w:r>
            <w:proofErr w:type="gramStart"/>
            <w:r w:rsidRPr="006E02E6">
              <w:rPr>
                <w:rFonts w:ascii="Calibri" w:hAnsi="Calibri" w:cs="Calibri"/>
                <w:lang w:eastAsia="cs-CZ"/>
              </w:rPr>
              <w:t>v.1390</w:t>
            </w:r>
            <w:proofErr w:type="gramEnd"/>
            <w:r w:rsidRPr="006E02E6">
              <w:rPr>
                <w:rFonts w:ascii="Calibri" w:hAnsi="Calibri" w:cs="Calibri"/>
                <w:lang w:eastAsia="cs-CZ"/>
              </w:rPr>
              <w:t xml:space="preserve"> š.260 h.300 mm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lang w:eastAsia="cs-CZ"/>
              </w:rPr>
            </w:pPr>
            <w:r w:rsidRPr="006E02E6">
              <w:rPr>
                <w:rFonts w:ascii="Calibri" w:hAnsi="Calibri" w:cs="Calibri"/>
                <w:lang w:eastAsia="cs-CZ"/>
              </w:rPr>
              <w:t>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lang w:eastAsia="cs-CZ"/>
              </w:rPr>
            </w:pPr>
            <w:r w:rsidRPr="006E02E6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color w:val="000000"/>
                <w:lang w:eastAsia="cs-CZ"/>
              </w:rPr>
              <w:t xml:space="preserve">                     - Kč 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color w:val="000000"/>
                <w:lang w:eastAsia="cs-CZ"/>
              </w:rPr>
              <w:t xml:space="preserve">                    - Kč </w:t>
            </w:r>
          </w:p>
        </w:tc>
      </w:tr>
      <w:tr w:rsidR="006E02E6" w:rsidRPr="006E02E6" w:rsidTr="006E02E6">
        <w:trPr>
          <w:gridBefore w:val="1"/>
          <w:wBefore w:w="70" w:type="dxa"/>
          <w:trHeight w:val="16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>Dvoukřídlá otevíratelná skříňka s magneticky-</w:t>
            </w:r>
            <w:proofErr w:type="spellStart"/>
            <w:r w:rsidRPr="006E02E6">
              <w:rPr>
                <w:rFonts w:ascii="Calibri" w:hAnsi="Calibri" w:cs="Calibri"/>
                <w:b/>
                <w:bCs/>
                <w:lang w:eastAsia="cs-CZ"/>
              </w:rPr>
              <w:t>popisovatelnými</w:t>
            </w:r>
            <w:proofErr w:type="spellEnd"/>
            <w:r w:rsidRPr="006E02E6">
              <w:rPr>
                <w:rFonts w:ascii="Calibri" w:hAnsi="Calibri" w:cs="Calibri"/>
                <w:b/>
                <w:bCs/>
                <w:lang w:eastAsia="cs-CZ"/>
              </w:rPr>
              <w:t xml:space="preserve"> dvířky (chodba)</w:t>
            </w:r>
            <w:r w:rsidRPr="006E02E6">
              <w:rPr>
                <w:rFonts w:ascii="Calibri" w:hAnsi="Calibri" w:cs="Calibri"/>
                <w:b/>
                <w:bCs/>
                <w:lang w:eastAsia="cs-CZ"/>
              </w:rPr>
              <w:br/>
            </w:r>
            <w:r w:rsidRPr="006E02E6">
              <w:rPr>
                <w:rFonts w:ascii="Calibri" w:hAnsi="Calibri" w:cs="Calibri"/>
                <w:lang w:eastAsia="cs-CZ"/>
              </w:rPr>
              <w:t>dvě police</w:t>
            </w:r>
            <w:r w:rsidRPr="006E02E6">
              <w:rPr>
                <w:rFonts w:ascii="Calibri" w:hAnsi="Calibri" w:cs="Calibri"/>
                <w:b/>
                <w:bCs/>
                <w:lang w:eastAsia="cs-CZ"/>
              </w:rPr>
              <w:br/>
            </w:r>
            <w:r w:rsidRPr="006E02E6">
              <w:rPr>
                <w:rFonts w:ascii="Calibri" w:hAnsi="Calibri" w:cs="Calibri"/>
                <w:lang w:eastAsia="cs-CZ"/>
              </w:rPr>
              <w:t xml:space="preserve">materiál: LTD 18 </w:t>
            </w:r>
            <w:proofErr w:type="spellStart"/>
            <w:r w:rsidRPr="006E02E6">
              <w:rPr>
                <w:rFonts w:ascii="Calibri" w:hAnsi="Calibri" w:cs="Calibri"/>
                <w:lang w:eastAsia="cs-CZ"/>
              </w:rPr>
              <w:t>Kronospan</w:t>
            </w:r>
            <w:proofErr w:type="spellEnd"/>
            <w:r w:rsidRPr="006E02E6">
              <w:rPr>
                <w:rFonts w:ascii="Calibri" w:hAnsi="Calibri" w:cs="Calibri"/>
                <w:lang w:eastAsia="cs-CZ"/>
              </w:rPr>
              <w:t xml:space="preserve"> front </w:t>
            </w:r>
            <w:proofErr w:type="spellStart"/>
            <w:r w:rsidRPr="006E02E6">
              <w:rPr>
                <w:rFonts w:ascii="Calibri" w:hAnsi="Calibri" w:cs="Calibri"/>
                <w:lang w:eastAsia="cs-CZ"/>
              </w:rPr>
              <w:t>white</w:t>
            </w:r>
            <w:proofErr w:type="spellEnd"/>
            <w:r w:rsidRPr="006E02E6">
              <w:rPr>
                <w:rFonts w:ascii="Calibri" w:hAnsi="Calibri" w:cs="Calibri"/>
                <w:lang w:eastAsia="cs-CZ"/>
              </w:rPr>
              <w:t xml:space="preserve"> </w:t>
            </w:r>
            <w:r w:rsidRPr="006E02E6">
              <w:rPr>
                <w:rFonts w:ascii="Calibri" w:hAnsi="Calibri" w:cs="Calibri"/>
                <w:lang w:eastAsia="cs-CZ"/>
              </w:rPr>
              <w:br/>
              <w:t xml:space="preserve">rozměry: </w:t>
            </w:r>
            <w:proofErr w:type="gramStart"/>
            <w:r w:rsidRPr="006E02E6">
              <w:rPr>
                <w:rFonts w:ascii="Calibri" w:hAnsi="Calibri" w:cs="Calibri"/>
                <w:lang w:eastAsia="cs-CZ"/>
              </w:rPr>
              <w:t>v.980</w:t>
            </w:r>
            <w:proofErr w:type="gramEnd"/>
            <w:r w:rsidRPr="006E02E6">
              <w:rPr>
                <w:rFonts w:ascii="Calibri" w:hAnsi="Calibri" w:cs="Calibri"/>
                <w:lang w:eastAsia="cs-CZ"/>
              </w:rPr>
              <w:t xml:space="preserve"> š.1200 h.190 mm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lang w:eastAsia="cs-CZ"/>
              </w:rPr>
            </w:pPr>
            <w:r w:rsidRPr="006E02E6">
              <w:rPr>
                <w:rFonts w:ascii="Calibri" w:hAnsi="Calibri" w:cs="Calibri"/>
                <w:lang w:eastAsia="cs-CZ"/>
              </w:rPr>
              <w:t>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lang w:eastAsia="cs-CZ"/>
              </w:rPr>
            </w:pPr>
            <w:r w:rsidRPr="006E02E6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color w:val="000000"/>
                <w:lang w:eastAsia="cs-CZ"/>
              </w:rPr>
              <w:t xml:space="preserve">                     - Kč 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color w:val="000000"/>
                <w:lang w:eastAsia="cs-CZ"/>
              </w:rPr>
              <w:t xml:space="preserve">                    - Kč </w:t>
            </w:r>
          </w:p>
        </w:tc>
      </w:tr>
      <w:tr w:rsidR="006E02E6" w:rsidRPr="006E02E6" w:rsidTr="006E02E6">
        <w:trPr>
          <w:gridBefore w:val="1"/>
          <w:wBefore w:w="70" w:type="dxa"/>
          <w:trHeight w:val="58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 xml:space="preserve">Mezisoučet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0 Kč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0 Kč</w:t>
            </w:r>
          </w:p>
        </w:tc>
      </w:tr>
      <w:tr w:rsidR="006E02E6" w:rsidRPr="006E02E6" w:rsidTr="006E02E6">
        <w:trPr>
          <w:gridBefore w:val="1"/>
          <w:wBefore w:w="70" w:type="dxa"/>
          <w:trHeight w:val="97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>Název položky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>Počet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 xml:space="preserve"> Jednotková cena bez DPH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 xml:space="preserve"> Cena celkem bez DPH 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 xml:space="preserve"> Cena celkem včetně DPH </w:t>
            </w:r>
          </w:p>
        </w:tc>
      </w:tr>
      <w:tr w:rsidR="006E02E6" w:rsidRPr="006E02E6" w:rsidTr="006E02E6">
        <w:trPr>
          <w:gridBefore w:val="1"/>
          <w:wBefore w:w="70" w:type="dxa"/>
          <w:trHeight w:val="465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Nábytek - skříň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E02E6" w:rsidRPr="006E02E6" w:rsidTr="006E02E6">
        <w:trPr>
          <w:gridBefore w:val="1"/>
          <w:wBefore w:w="70" w:type="dxa"/>
          <w:trHeight w:val="195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>Skříň vestavná 3 křídla</w:t>
            </w:r>
            <w:r w:rsidRPr="006E02E6">
              <w:rPr>
                <w:rFonts w:ascii="Calibri" w:hAnsi="Calibri" w:cs="Calibri"/>
                <w:b/>
                <w:bCs/>
                <w:lang w:eastAsia="cs-CZ"/>
              </w:rPr>
              <w:br/>
            </w:r>
            <w:r w:rsidRPr="006E02E6">
              <w:rPr>
                <w:rFonts w:ascii="Calibri" w:hAnsi="Calibri" w:cs="Calibri"/>
                <w:lang w:eastAsia="cs-CZ"/>
              </w:rPr>
              <w:t>vybavení - police, drátěné koše</w:t>
            </w:r>
            <w:r w:rsidRPr="006E02E6">
              <w:rPr>
                <w:rFonts w:ascii="Calibri" w:hAnsi="Calibri" w:cs="Calibri"/>
                <w:lang w:eastAsia="cs-CZ"/>
              </w:rPr>
              <w:br/>
              <w:t xml:space="preserve">materiál: LTD 18 </w:t>
            </w:r>
            <w:proofErr w:type="spellStart"/>
            <w:r w:rsidRPr="006E02E6">
              <w:rPr>
                <w:rFonts w:ascii="Calibri" w:hAnsi="Calibri" w:cs="Calibri"/>
                <w:lang w:eastAsia="cs-CZ"/>
              </w:rPr>
              <w:t>Kronospan</w:t>
            </w:r>
            <w:proofErr w:type="spellEnd"/>
            <w:r w:rsidRPr="006E02E6">
              <w:rPr>
                <w:rFonts w:ascii="Calibri" w:hAnsi="Calibri" w:cs="Calibri"/>
                <w:lang w:eastAsia="cs-CZ"/>
              </w:rPr>
              <w:t xml:space="preserve"> front </w:t>
            </w:r>
            <w:proofErr w:type="spellStart"/>
            <w:r w:rsidRPr="006E02E6">
              <w:rPr>
                <w:rFonts w:ascii="Calibri" w:hAnsi="Calibri" w:cs="Calibri"/>
                <w:lang w:eastAsia="cs-CZ"/>
              </w:rPr>
              <w:t>white</w:t>
            </w:r>
            <w:proofErr w:type="spellEnd"/>
            <w:r w:rsidRPr="006E02E6">
              <w:rPr>
                <w:rFonts w:ascii="Calibri" w:hAnsi="Calibri" w:cs="Calibri"/>
                <w:lang w:eastAsia="cs-CZ"/>
              </w:rPr>
              <w:t xml:space="preserve"> </w:t>
            </w:r>
            <w:r w:rsidRPr="006E02E6">
              <w:rPr>
                <w:rFonts w:ascii="Calibri" w:hAnsi="Calibri" w:cs="Calibri"/>
                <w:lang w:eastAsia="cs-CZ"/>
              </w:rPr>
              <w:br/>
              <w:t xml:space="preserve">rozměry: </w:t>
            </w:r>
            <w:proofErr w:type="gramStart"/>
            <w:r w:rsidRPr="006E02E6">
              <w:rPr>
                <w:rFonts w:ascii="Calibri" w:hAnsi="Calibri" w:cs="Calibri"/>
                <w:lang w:eastAsia="cs-CZ"/>
              </w:rPr>
              <w:t>v.3290</w:t>
            </w:r>
            <w:proofErr w:type="gramEnd"/>
            <w:r w:rsidRPr="006E02E6">
              <w:rPr>
                <w:rFonts w:ascii="Calibri" w:hAnsi="Calibri" w:cs="Calibri"/>
                <w:lang w:eastAsia="cs-CZ"/>
              </w:rPr>
              <w:t xml:space="preserve"> š.1155 h.500 mm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lang w:eastAsia="cs-CZ"/>
              </w:rPr>
            </w:pPr>
            <w:r w:rsidRPr="006E02E6">
              <w:rPr>
                <w:rFonts w:ascii="Calibri" w:hAnsi="Calibri" w:cs="Calibri"/>
                <w:lang w:eastAsia="cs-CZ"/>
              </w:rPr>
              <w:t>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lang w:eastAsia="cs-CZ"/>
              </w:rPr>
            </w:pPr>
            <w:r w:rsidRPr="006E02E6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color w:val="000000"/>
                <w:lang w:eastAsia="cs-CZ"/>
              </w:rPr>
              <w:t xml:space="preserve">                     - Kč 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color w:val="000000"/>
                <w:lang w:eastAsia="cs-CZ"/>
              </w:rPr>
              <w:t xml:space="preserve">                    - Kč </w:t>
            </w:r>
          </w:p>
        </w:tc>
      </w:tr>
      <w:tr w:rsidR="006E02E6" w:rsidRPr="006E02E6" w:rsidTr="006E02E6">
        <w:trPr>
          <w:gridBefore w:val="1"/>
          <w:wBefore w:w="70" w:type="dxa"/>
          <w:trHeight w:val="58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 xml:space="preserve">Mezisoučet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0 Kč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0 Kč</w:t>
            </w:r>
          </w:p>
        </w:tc>
      </w:tr>
      <w:tr w:rsidR="006E02E6" w:rsidRPr="006E02E6" w:rsidTr="006E02E6">
        <w:trPr>
          <w:gridBefore w:val="1"/>
          <w:wBefore w:w="70" w:type="dxa"/>
          <w:trHeight w:val="58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>Montáž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lang w:eastAsia="cs-CZ"/>
              </w:rPr>
            </w:pPr>
            <w:r w:rsidRPr="006E02E6">
              <w:rPr>
                <w:rFonts w:ascii="Calibri" w:hAnsi="Calibri" w:cs="Calibri"/>
                <w:lang w:eastAsia="cs-CZ"/>
              </w:rPr>
              <w:t>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lang w:eastAsia="cs-CZ"/>
              </w:rPr>
            </w:pPr>
            <w:r w:rsidRPr="006E02E6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color w:val="000000"/>
                <w:lang w:eastAsia="cs-CZ"/>
              </w:rPr>
              <w:t xml:space="preserve">                     - Kč 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color w:val="000000"/>
                <w:lang w:eastAsia="cs-CZ"/>
              </w:rPr>
              <w:t xml:space="preserve">                    - Kč </w:t>
            </w:r>
          </w:p>
        </w:tc>
      </w:tr>
      <w:tr w:rsidR="006E02E6" w:rsidRPr="006E02E6" w:rsidTr="006E02E6">
        <w:trPr>
          <w:gridBefore w:val="1"/>
          <w:wBefore w:w="70" w:type="dxa"/>
          <w:trHeight w:val="58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>Doprava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lang w:eastAsia="cs-CZ"/>
              </w:rPr>
            </w:pPr>
            <w:r w:rsidRPr="006E02E6">
              <w:rPr>
                <w:rFonts w:ascii="Calibri" w:hAnsi="Calibri" w:cs="Calibri"/>
                <w:lang w:eastAsia="cs-CZ"/>
              </w:rPr>
              <w:t>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lang w:eastAsia="cs-CZ"/>
              </w:rPr>
            </w:pPr>
            <w:r w:rsidRPr="006E02E6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color w:val="000000"/>
                <w:lang w:eastAsia="cs-CZ"/>
              </w:rPr>
              <w:t xml:space="preserve">                     - Kč 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color w:val="000000"/>
                <w:lang w:eastAsia="cs-CZ"/>
              </w:rPr>
              <w:t xml:space="preserve">                    - Kč </w:t>
            </w:r>
          </w:p>
        </w:tc>
      </w:tr>
      <w:tr w:rsidR="006E02E6" w:rsidRPr="006E02E6" w:rsidTr="006E02E6">
        <w:trPr>
          <w:gridBefore w:val="1"/>
          <w:wBefore w:w="70" w:type="dxa"/>
          <w:trHeight w:val="58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>CELKEM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b/>
                <w:bCs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0 Kč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E02E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0 Kč</w:t>
            </w:r>
          </w:p>
        </w:tc>
      </w:tr>
      <w:tr w:rsidR="006E02E6" w:rsidRPr="006E02E6" w:rsidTr="006E02E6">
        <w:trPr>
          <w:gridBefore w:val="1"/>
          <w:wBefore w:w="70" w:type="dxa"/>
          <w:trHeight w:val="30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E6" w:rsidRPr="006E02E6" w:rsidRDefault="006E02E6" w:rsidP="006E02E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E6" w:rsidRPr="006E02E6" w:rsidRDefault="006E02E6" w:rsidP="006E02E6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E6" w:rsidRPr="006E02E6" w:rsidRDefault="006E02E6" w:rsidP="006E02E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</w:tbl>
    <w:p w:rsidR="006E02E6" w:rsidRDefault="006E02E6" w:rsidP="003327F5">
      <w:pPr>
        <w:pStyle w:val="textybod"/>
        <w:ind w:right="52"/>
        <w:jc w:val="both"/>
        <w:rPr>
          <w:i w:val="0"/>
        </w:rPr>
      </w:pPr>
    </w:p>
    <w:p w:rsidR="003327F5" w:rsidRDefault="003327F5" w:rsidP="003327F5">
      <w:pPr>
        <w:pStyle w:val="textybod"/>
        <w:ind w:right="52"/>
        <w:jc w:val="both"/>
        <w:rPr>
          <w:i w:val="0"/>
        </w:rPr>
      </w:pPr>
    </w:p>
    <w:p w:rsidR="003327F5" w:rsidRDefault="003327F5" w:rsidP="003327F5">
      <w:pPr>
        <w:pStyle w:val="textybod"/>
        <w:ind w:right="52"/>
        <w:jc w:val="both"/>
        <w:rPr>
          <w:i w:val="0"/>
        </w:rPr>
      </w:pPr>
      <w:r>
        <w:rPr>
          <w:i w:val="0"/>
        </w:rPr>
        <w:t xml:space="preserve">Uchazeči provedou vlastní zaměření </w:t>
      </w:r>
    </w:p>
    <w:p w:rsidR="003327F5" w:rsidRDefault="003327F5" w:rsidP="003327F5">
      <w:pPr>
        <w:pStyle w:val="textybod"/>
        <w:ind w:right="52"/>
        <w:jc w:val="both"/>
        <w:rPr>
          <w:i w:val="0"/>
        </w:rPr>
      </w:pPr>
    </w:p>
    <w:p w:rsidR="003327F5" w:rsidRDefault="003327F5" w:rsidP="003327F5">
      <w:pPr>
        <w:pStyle w:val="textybod"/>
        <w:ind w:right="52"/>
        <w:jc w:val="both"/>
        <w:rPr>
          <w:i w:val="0"/>
        </w:rPr>
      </w:pPr>
      <w:r>
        <w:rPr>
          <w:i w:val="0"/>
        </w:rPr>
        <w:t xml:space="preserve">Dodavatel zhotoví dílo svým jménem a na vlastní odpovědnost. Zadavatel se zavazuje řádně provedené dílo převzít a zaplatit za ně dohodnutou cenu.    </w:t>
      </w:r>
    </w:p>
    <w:p w:rsidR="003327F5" w:rsidRDefault="003327F5" w:rsidP="003327F5">
      <w:pPr>
        <w:pStyle w:val="Nadpis5"/>
        <w:numPr>
          <w:ilvl w:val="0"/>
          <w:numId w:val="0"/>
        </w:numPr>
        <w:tabs>
          <w:tab w:val="left" w:pos="708"/>
        </w:tabs>
        <w:spacing w:after="0" w:line="0" w:lineRule="atLeast"/>
        <w:jc w:val="both"/>
      </w:pPr>
      <w:r>
        <w:t>Nabídková cena</w:t>
      </w:r>
    </w:p>
    <w:p w:rsidR="003327F5" w:rsidRDefault="003327F5" w:rsidP="003327F5">
      <w:pPr>
        <w:pStyle w:val="Zkladntext"/>
        <w:ind w:right="2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Bude stanovena jako pevná bez DPH a včetně DPH </w:t>
      </w:r>
    </w:p>
    <w:p w:rsidR="003327F5" w:rsidRDefault="003327F5" w:rsidP="003327F5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t>Hodnocení nabídek, kritéria pro hodnocení nabídek</w:t>
      </w:r>
    </w:p>
    <w:p w:rsidR="003327F5" w:rsidRDefault="003327F5" w:rsidP="003327F5">
      <w:r>
        <w:rPr>
          <w:b/>
        </w:rPr>
        <w:t>Základním hodnotícím kritériem je nejnižší nabídková cena.</w:t>
      </w:r>
    </w:p>
    <w:p w:rsidR="003327F5" w:rsidRDefault="003327F5" w:rsidP="003327F5">
      <w:pPr>
        <w:rPr>
          <w:b/>
        </w:rPr>
      </w:pPr>
    </w:p>
    <w:p w:rsidR="003327F5" w:rsidRDefault="003327F5" w:rsidP="003327F5">
      <w:pPr>
        <w:rPr>
          <w:b/>
        </w:rPr>
      </w:pPr>
      <w:r>
        <w:rPr>
          <w:b/>
        </w:rPr>
        <w:t xml:space="preserve">Nabídková cena:                                                                         </w:t>
      </w:r>
    </w:p>
    <w:p w:rsidR="003327F5" w:rsidRDefault="003327F5" w:rsidP="003327F5">
      <w:pPr>
        <w:jc w:val="both"/>
      </w:pPr>
      <w:r>
        <w:t xml:space="preserve">Zadavatel provede hodnocení nabídek podle výše nabídkových cen jednotlivých uchazečů tak, že sestaví pořadí uchazečů od prvého k poslednímu s ohledem na výši nabídnuté ceny, vizuálnímu. Nejvýhodnější nabídkou je pak ta, která nabízí nejnižší nabídkovou cenu bez DPH a zároveň splní další požadovaná kritéria.                              </w:t>
      </w:r>
    </w:p>
    <w:p w:rsidR="003327F5" w:rsidRDefault="003327F5" w:rsidP="003327F5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t>Prohlídka místa plnění</w:t>
      </w:r>
    </w:p>
    <w:p w:rsidR="003327F5" w:rsidRPr="006E02E6" w:rsidRDefault="003327F5" w:rsidP="003327F5">
      <w:pPr>
        <w:jc w:val="both"/>
        <w:rPr>
          <w:b/>
        </w:rPr>
      </w:pPr>
      <w:r>
        <w:t>Dle telefonické d</w:t>
      </w:r>
      <w:r w:rsidR="006E02E6">
        <w:t xml:space="preserve">ohody na tel. čísle 728139300, </w:t>
      </w:r>
      <w:r w:rsidR="006E02E6" w:rsidRPr="006E02E6">
        <w:rPr>
          <w:b/>
        </w:rPr>
        <w:t xml:space="preserve">do </w:t>
      </w:r>
      <w:proofErr w:type="gramStart"/>
      <w:r w:rsidR="006E02E6" w:rsidRPr="006E02E6">
        <w:rPr>
          <w:b/>
        </w:rPr>
        <w:t>2.3.2023</w:t>
      </w:r>
      <w:proofErr w:type="gramEnd"/>
    </w:p>
    <w:p w:rsidR="003327F5" w:rsidRDefault="003327F5" w:rsidP="003327F5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t>Termín plnění zakázky</w:t>
      </w:r>
    </w:p>
    <w:p w:rsidR="003327F5" w:rsidRDefault="003327F5" w:rsidP="003327F5">
      <w:pPr>
        <w:numPr>
          <w:ilvl w:val="0"/>
          <w:numId w:val="3"/>
        </w:num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 xml:space="preserve">Předpokládaný termín zahájení prací: </w:t>
      </w:r>
      <w:r w:rsidR="006E02E6">
        <w:t xml:space="preserve"> </w:t>
      </w:r>
      <w:proofErr w:type="gramStart"/>
      <w:r w:rsidR="006E02E6">
        <w:t>3.7.2023</w:t>
      </w:r>
      <w:proofErr w:type="gramEnd"/>
    </w:p>
    <w:p w:rsidR="003327F5" w:rsidRPr="006E02E6" w:rsidRDefault="003327F5" w:rsidP="003327F5">
      <w:pPr>
        <w:numPr>
          <w:ilvl w:val="0"/>
          <w:numId w:val="3"/>
        </w:num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Předpokládaný termín ukončení prací:</w:t>
      </w:r>
      <w:proofErr w:type="gramStart"/>
      <w:r w:rsidR="006E02E6">
        <w:t>18.8.2023</w:t>
      </w:r>
      <w:proofErr w:type="gramEnd"/>
    </w:p>
    <w:p w:rsidR="006E02E6" w:rsidRDefault="006E02E6" w:rsidP="006E02E6">
      <w:pPr>
        <w:tabs>
          <w:tab w:val="left" w:pos="360"/>
        </w:tabs>
        <w:ind w:left="360"/>
        <w:jc w:val="both"/>
        <w:rPr>
          <w:u w:val="single"/>
        </w:rPr>
      </w:pPr>
    </w:p>
    <w:p w:rsidR="006E02E6" w:rsidRPr="00DF104E" w:rsidRDefault="006E02E6" w:rsidP="006E02E6">
      <w:pPr>
        <w:tabs>
          <w:tab w:val="left" w:pos="360"/>
        </w:tabs>
        <w:ind w:left="360"/>
        <w:jc w:val="both"/>
        <w:rPr>
          <w:b/>
          <w:u w:val="single"/>
        </w:rPr>
      </w:pPr>
      <w:r w:rsidRPr="00DF104E">
        <w:rPr>
          <w:b/>
          <w:u w:val="single"/>
        </w:rPr>
        <w:t xml:space="preserve">Termín bude upřesněn po dohodě s ředitelkou </w:t>
      </w:r>
      <w:r w:rsidR="00DF104E" w:rsidRPr="00DF104E">
        <w:rPr>
          <w:b/>
          <w:u w:val="single"/>
        </w:rPr>
        <w:t>školy</w:t>
      </w:r>
    </w:p>
    <w:p w:rsidR="003327F5" w:rsidRDefault="003327F5" w:rsidP="003327F5">
      <w:pPr>
        <w:tabs>
          <w:tab w:val="left" w:pos="360"/>
        </w:tabs>
        <w:jc w:val="both"/>
        <w:rPr>
          <w:bCs/>
        </w:rPr>
      </w:pPr>
    </w:p>
    <w:p w:rsidR="003327F5" w:rsidRDefault="003327F5" w:rsidP="003327F5">
      <w:pPr>
        <w:tabs>
          <w:tab w:val="left" w:pos="360"/>
        </w:tabs>
        <w:jc w:val="both"/>
        <w:rPr>
          <w:b/>
          <w:bCs/>
        </w:rPr>
      </w:pPr>
    </w:p>
    <w:p w:rsidR="003327F5" w:rsidRDefault="003327F5" w:rsidP="003327F5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Termín a způsob doručení nabídky:</w:t>
      </w:r>
    </w:p>
    <w:p w:rsidR="003327F5" w:rsidRDefault="003327F5" w:rsidP="003327F5">
      <w:pPr>
        <w:tabs>
          <w:tab w:val="left" w:pos="360"/>
        </w:tabs>
        <w:jc w:val="both"/>
        <w:rPr>
          <w:b/>
          <w:bCs/>
        </w:rPr>
      </w:pPr>
    </w:p>
    <w:p w:rsidR="003327F5" w:rsidRDefault="00DF104E" w:rsidP="003327F5">
      <w:pPr>
        <w:tabs>
          <w:tab w:val="left" w:pos="360"/>
        </w:tabs>
        <w:jc w:val="both"/>
        <w:rPr>
          <w:bCs/>
        </w:rPr>
      </w:pPr>
      <w:r>
        <w:rPr>
          <w:bCs/>
        </w:rPr>
        <w:t>Do 10. března 2023</w:t>
      </w:r>
      <w:r w:rsidR="003327F5">
        <w:rPr>
          <w:bCs/>
        </w:rPr>
        <w:t xml:space="preserve"> do 12 hodin, elektronicky na email </w:t>
      </w:r>
      <w:hyperlink r:id="rId8" w:history="1">
        <w:r w:rsidR="003327F5">
          <w:rPr>
            <w:rStyle w:val="Hypertextovodkaz"/>
            <w:rFonts w:eastAsia="Arial Unicode MS"/>
            <w:bCs/>
          </w:rPr>
          <w:t>rimska@ctyrlistek.biz</w:t>
        </w:r>
      </w:hyperlink>
      <w:r w:rsidR="003327F5">
        <w:rPr>
          <w:bCs/>
        </w:rPr>
        <w:t>, nebo poštou na adresu Mateřská škola „Čtyřlístek“, Praha 2, Římská 27, Římská 1255/27, 120 00 Praha 2</w:t>
      </w:r>
    </w:p>
    <w:p w:rsidR="003327F5" w:rsidRDefault="003327F5" w:rsidP="003327F5">
      <w:pPr>
        <w:tabs>
          <w:tab w:val="left" w:pos="360"/>
        </w:tabs>
        <w:jc w:val="both"/>
        <w:rPr>
          <w:bCs/>
        </w:rPr>
      </w:pPr>
    </w:p>
    <w:p w:rsidR="003327F5" w:rsidRDefault="003327F5" w:rsidP="003327F5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t>Práva zadavatele</w:t>
      </w:r>
    </w:p>
    <w:p w:rsidR="003327F5" w:rsidRDefault="003327F5" w:rsidP="003327F5">
      <w:pPr>
        <w:jc w:val="both"/>
      </w:pPr>
      <w:r>
        <w:t xml:space="preserve">Zadavatel si vyhrazuje právo odmítnout všechny nabídky, případně zrušit řízení na zadání zakázky. </w:t>
      </w:r>
    </w:p>
    <w:p w:rsidR="003327F5" w:rsidRDefault="003327F5" w:rsidP="003327F5">
      <w:pPr>
        <w:jc w:val="both"/>
      </w:pPr>
    </w:p>
    <w:p w:rsidR="003327F5" w:rsidRDefault="003327F5" w:rsidP="003327F5">
      <w:pPr>
        <w:jc w:val="both"/>
        <w:outlineLvl w:val="0"/>
      </w:pPr>
    </w:p>
    <w:p w:rsidR="003327F5" w:rsidRDefault="003327F5" w:rsidP="003327F5">
      <w:pPr>
        <w:jc w:val="both"/>
        <w:outlineLvl w:val="0"/>
      </w:pPr>
    </w:p>
    <w:p w:rsidR="003327F5" w:rsidRDefault="003327F5" w:rsidP="003327F5">
      <w:pPr>
        <w:jc w:val="both"/>
        <w:outlineLvl w:val="0"/>
      </w:pPr>
    </w:p>
    <w:p w:rsidR="003327F5" w:rsidRDefault="003327F5" w:rsidP="003327F5">
      <w:pPr>
        <w:jc w:val="both"/>
        <w:outlineLvl w:val="0"/>
      </w:pPr>
    </w:p>
    <w:p w:rsidR="003327F5" w:rsidRDefault="00DF104E" w:rsidP="003327F5">
      <w:pPr>
        <w:jc w:val="both"/>
        <w:outlineLvl w:val="0"/>
      </w:pPr>
      <w:r>
        <w:t xml:space="preserve">V Praze </w:t>
      </w:r>
      <w:proofErr w:type="gramStart"/>
      <w:r>
        <w:t>22.2.2023</w:t>
      </w:r>
      <w:proofErr w:type="gramEnd"/>
      <w:r w:rsidR="003327F5">
        <w:t xml:space="preserve">                                          PhDr. Dana Moravcová, Ph.D</w:t>
      </w:r>
    </w:p>
    <w:p w:rsidR="003327F5" w:rsidRDefault="003327F5" w:rsidP="003327F5"/>
    <w:p w:rsidR="003327F5" w:rsidRDefault="003327F5" w:rsidP="003327F5">
      <w:r>
        <w:t xml:space="preserve">                                                                                   ředitelka školy</w:t>
      </w:r>
    </w:p>
    <w:p w:rsidR="003327F5" w:rsidRDefault="003327F5" w:rsidP="003327F5"/>
    <w:p w:rsidR="003327F5" w:rsidRDefault="003327F5" w:rsidP="003327F5"/>
    <w:p w:rsidR="003327F5" w:rsidRDefault="003327F5" w:rsidP="003327F5"/>
    <w:p w:rsidR="003327F5" w:rsidRDefault="003327F5" w:rsidP="003327F5"/>
    <w:p w:rsidR="003327F5" w:rsidRDefault="003327F5" w:rsidP="003327F5"/>
    <w:p w:rsidR="003327F5" w:rsidRDefault="003327F5" w:rsidP="003327F5"/>
    <w:p w:rsidR="002D259F" w:rsidRDefault="002D259F"/>
    <w:sectPr w:rsidR="002D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16A4D72"/>
    <w:multiLevelType w:val="hybridMultilevel"/>
    <w:tmpl w:val="C1627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42DF0"/>
    <w:multiLevelType w:val="hybridMultilevel"/>
    <w:tmpl w:val="257C733C"/>
    <w:lvl w:ilvl="0" w:tplc="FFFFFFFF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FFFFFFFF">
      <w:start w:val="1"/>
      <w:numFmt w:val="bullet"/>
      <w:lvlText w:val="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F5"/>
    <w:rsid w:val="002D259F"/>
    <w:rsid w:val="003327F5"/>
    <w:rsid w:val="006E02E6"/>
    <w:rsid w:val="00731455"/>
    <w:rsid w:val="00D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E7ED"/>
  <w15:chartTrackingRefBased/>
  <w15:docId w15:val="{79236C46-283A-4825-BA72-A1FC15A0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327F5"/>
    <w:pPr>
      <w:keepNext/>
      <w:keepLines/>
      <w:numPr>
        <w:numId w:val="1"/>
      </w:numPr>
      <w:tabs>
        <w:tab w:val="clear" w:pos="360"/>
        <w:tab w:val="num" w:pos="567"/>
      </w:tabs>
      <w:suppressAutoHyphens w:val="0"/>
      <w:spacing w:before="240" w:after="120"/>
      <w:ind w:left="567" w:hanging="567"/>
      <w:outlineLvl w:val="4"/>
    </w:pPr>
    <w:rPr>
      <w:rFonts w:eastAsia="Arial Unicode MS"/>
      <w:b/>
      <w:sz w:val="22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3327F5"/>
    <w:rPr>
      <w:rFonts w:ascii="Times New Roman" w:eastAsia="Arial Unicode MS" w:hAnsi="Times New Roman" w:cs="Times New Roman"/>
      <w:b/>
      <w:szCs w:val="20"/>
      <w:u w:val="single"/>
      <w:lang w:eastAsia="cs-CZ"/>
    </w:rPr>
  </w:style>
  <w:style w:type="character" w:styleId="Hypertextovodkaz">
    <w:name w:val="Hyperlink"/>
    <w:semiHidden/>
    <w:unhideWhenUsed/>
    <w:rsid w:val="003327F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3327F5"/>
    <w:pPr>
      <w:suppressAutoHyphens w:val="0"/>
    </w:pPr>
    <w:rPr>
      <w:rFonts w:ascii="Arial" w:hAnsi="Arial" w:cs="Arial"/>
      <w:kern w:val="2"/>
      <w:sz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327F5"/>
    <w:rPr>
      <w:rFonts w:ascii="Arial" w:eastAsia="Times New Roman" w:hAnsi="Arial" w:cs="Arial"/>
      <w:kern w:val="2"/>
      <w:sz w:val="18"/>
      <w:szCs w:val="24"/>
      <w:lang w:eastAsia="cs-CZ"/>
    </w:rPr>
  </w:style>
  <w:style w:type="paragraph" w:customStyle="1" w:styleId="textybod">
    <w:name w:val="texty bodů"/>
    <w:basedOn w:val="Normln"/>
    <w:rsid w:val="003327F5"/>
    <w:pPr>
      <w:suppressAutoHyphens w:val="0"/>
      <w:ind w:right="284"/>
    </w:pPr>
    <w:rPr>
      <w:i/>
      <w:sz w:val="2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10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04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ska@ctyrlistek.bi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tyrlistek.b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mska@ctyrlistek.bi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FAF35-AD5F-482C-841E-18AE6CEC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621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>V Praze 22.2.2023                                          PhDr. Dana Moravcová,</vt:lpstr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1</cp:revision>
  <cp:lastPrinted>2023-02-22T09:53:00Z</cp:lastPrinted>
  <dcterms:created xsi:type="dcterms:W3CDTF">2023-02-22T09:27:00Z</dcterms:created>
  <dcterms:modified xsi:type="dcterms:W3CDTF">2023-02-22T09:54:00Z</dcterms:modified>
</cp:coreProperties>
</file>