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FC956" w14:textId="7BE14E7D" w:rsidR="00644A16" w:rsidRDefault="00644A16" w:rsidP="008627AC">
      <w:pPr>
        <w:jc w:val="both"/>
      </w:pPr>
      <w:r>
        <w:t xml:space="preserve">Vážení rodiče, </w:t>
      </w:r>
    </w:p>
    <w:p w14:paraId="0D8D1BBB" w14:textId="37ED016C" w:rsidR="00644A16" w:rsidRDefault="00644A16" w:rsidP="008627AC">
      <w:pPr>
        <w:jc w:val="both"/>
      </w:pPr>
      <w:r>
        <w:t xml:space="preserve">Vzhledem k tomu, že </w:t>
      </w:r>
      <w:r w:rsidR="008B148E">
        <w:t xml:space="preserve">se od Vás objevují signály nesouhlasu s některými povinnostmi stanovenými v </w:t>
      </w:r>
      <w:proofErr w:type="spellStart"/>
      <w:r>
        <w:t>v</w:t>
      </w:r>
      <w:proofErr w:type="spellEnd"/>
      <w:r>
        <w:t> Mimořádných opatřeních ve vztahu na znovuotevření škol, zasíláme Vám níže uvedenou informaci.</w:t>
      </w:r>
    </w:p>
    <w:p w14:paraId="1F4A27BF" w14:textId="7D53F8E3" w:rsidR="00644A16" w:rsidRDefault="008B148E" w:rsidP="00644A16">
      <w:pPr>
        <w:jc w:val="both"/>
      </w:pPr>
      <w:r>
        <w:t>Ředitelé škol</w:t>
      </w:r>
      <w:r w:rsidR="008627AC">
        <w:t xml:space="preserve"> musí dodržovat Mimořádná opatření, které vláda vydává na základě zákona a v souladu s ním. Jde zejména o zákon č. 258/2000 Sb. O ochraně veřejného zdraví a zákon č. 94/2021 Sb. O mimořádných opatřeních při epidemii onemocnění COVID-19.</w:t>
      </w:r>
      <w:r w:rsidR="00644A16" w:rsidRPr="00644A16">
        <w:t xml:space="preserve"> </w:t>
      </w:r>
    </w:p>
    <w:p w14:paraId="483324FB" w14:textId="464B6DF6" w:rsidR="00644A16" w:rsidRDefault="00644A16" w:rsidP="00644A16">
      <w:r>
        <w:t xml:space="preserve">Povinnost testování dětí, žáků a studentů ve školách je </w:t>
      </w:r>
      <w:r>
        <w:t xml:space="preserve">dále </w:t>
      </w:r>
      <w:r>
        <w:t>stanovena Mimořádným opatřením Ministerstva zdravotnictví ze dne 6.4.2021 platné od 12.4.2021</w:t>
      </w:r>
    </w:p>
    <w:p w14:paraId="6D1E94FC" w14:textId="77777777" w:rsidR="00644A16" w:rsidRDefault="00644A16" w:rsidP="00644A16">
      <w:hyperlink r:id="rId4" w:history="1">
        <w:r w:rsidRPr="00021BBF">
          <w:rPr>
            <w:rStyle w:val="Hypertextovodkaz"/>
          </w:rPr>
          <w:t>https://koronavirus.mzcr.cz/wp-content/uploads/2021/04/Mimo%C5%99%C3%A1dn%C3%A9-opat%C5%99en</w:t>
        </w:r>
        <w:r w:rsidRPr="00021BBF">
          <w:rPr>
            <w:rStyle w:val="Hypertextovodkaz"/>
          </w:rPr>
          <w:t>%</w:t>
        </w:r>
        <w:r w:rsidRPr="00021BBF">
          <w:rPr>
            <w:rStyle w:val="Hypertextovodkaz"/>
          </w:rPr>
          <w:t>C3%AD-testov%C3%A1n%C3%AD-%C5%BE%C3%A1k%C5%AF-ve-%C5%A1kol%C3%A1ch.pdf</w:t>
        </w:r>
      </w:hyperlink>
    </w:p>
    <w:p w14:paraId="494685A7" w14:textId="200ACEB3" w:rsidR="00644A16" w:rsidRDefault="00644A16" w:rsidP="00644A16">
      <w:r>
        <w:t xml:space="preserve">Mimořádné opatření Ministerstva zdravotnictví ze dne 6.4.2021 </w:t>
      </w:r>
      <w:r w:rsidR="00DF4FDD">
        <w:t>upravuje</w:t>
      </w:r>
      <w:r>
        <w:t> první fázi otevření škol od 12.4.2021</w:t>
      </w:r>
      <w:r>
        <w:t xml:space="preserve"> </w:t>
      </w:r>
    </w:p>
    <w:p w14:paraId="3182261E" w14:textId="4884CEDE" w:rsidR="00644A16" w:rsidRDefault="00644A16" w:rsidP="00644A16">
      <w:hyperlink r:id="rId5" w:history="1">
        <w:r w:rsidRPr="00021BBF">
          <w:rPr>
            <w:rStyle w:val="Hypertextovodkaz"/>
          </w:rPr>
          <w:t>https://koronavirus.mzcr.cz/wp-content/uploads/2021/04/Mimo%C5%99%C3%A1dn%C3%A9-opat%C5%99en%C3%AD-opat%C5%99en%C3%AD-ve-%C5%A1kol%C3%A1ch-s-1.-f%C3%A1z%C3%AD-rozvoln%C4%9Bn%C3%AD-s-%C3%BA%C4%8Dinnost%C3%AD-od-12.-4.-2021-do-odvol%C3%A1n%C3%AD.pdf</w:t>
        </w:r>
      </w:hyperlink>
    </w:p>
    <w:p w14:paraId="2A01092B" w14:textId="2BE027CD" w:rsidR="008B148E" w:rsidRDefault="008B148E" w:rsidP="00644A16">
      <w:r>
        <w:t xml:space="preserve">Mimořádné opatření Ministerstva zdravotnictví </w:t>
      </w:r>
      <w:r w:rsidR="00DF4FDD">
        <w:t>o</w:t>
      </w:r>
      <w:r>
        <w:t> ochraně dýchacích cest ze dne 6.4.2021 účinné od 12.4.2021</w:t>
      </w:r>
    </w:p>
    <w:p w14:paraId="1CF00CCE" w14:textId="02DE4A46" w:rsidR="008B148E" w:rsidRDefault="008B148E" w:rsidP="00644A16">
      <w:hyperlink r:id="rId6" w:history="1">
        <w:r w:rsidRPr="00021BBF">
          <w:rPr>
            <w:rStyle w:val="Hypertextovodkaz"/>
          </w:rPr>
          <w:t>https://koronavirus.mzcr.cz/wp-content/uploads/2021/04/Mimo%C5%99%C3%A1dn%C3%A9-opat%C5%99en%C3%AD-ochrana-d%C3%BDchac%C3%ADch-cest-s-%C3%BA%C4%8Dinnost%C3%AD-od-12.4.2021-do-odvol%C3%A1n%C3%AD.pdf</w:t>
        </w:r>
      </w:hyperlink>
    </w:p>
    <w:p w14:paraId="0BAA5FCD" w14:textId="5AE402DE" w:rsidR="00644A16" w:rsidRDefault="00644A16" w:rsidP="00644A16">
      <w:r>
        <w:t xml:space="preserve">V těchto opatřeních </w:t>
      </w:r>
      <w:r w:rsidR="00DF4FDD">
        <w:t>je stanoven postup, frekvence</w:t>
      </w:r>
      <w:r>
        <w:t xml:space="preserve"> i některé výjimky z</w:t>
      </w:r>
      <w:r w:rsidR="008B148E">
        <w:t> </w:t>
      </w:r>
      <w:r>
        <w:t>testování</w:t>
      </w:r>
      <w:r w:rsidR="008B148E">
        <w:t>, nošení roušek apod.</w:t>
      </w:r>
    </w:p>
    <w:p w14:paraId="5B80AE11" w14:textId="37C26411" w:rsidR="008627AC" w:rsidRDefault="00644A16" w:rsidP="008627AC">
      <w:pPr>
        <w:jc w:val="both"/>
      </w:pPr>
      <w:r>
        <w:t>Není v možnostech školy postupovat v rozporu s</w:t>
      </w:r>
      <w:r w:rsidR="00DF4FDD">
        <w:t> </w:t>
      </w:r>
      <w:r>
        <w:t>opatřením</w:t>
      </w:r>
      <w:r w:rsidR="00DF4FDD">
        <w:t>, resp. zákonem</w:t>
      </w:r>
      <w:r>
        <w:t xml:space="preserve">. Pokud </w:t>
      </w:r>
      <w:r w:rsidR="008B148E">
        <w:t>nesouhlasíte jako</w:t>
      </w:r>
      <w:r>
        <w:t xml:space="preserve"> rodič s některým opatřením, </w:t>
      </w:r>
      <w:r w:rsidR="008B148E">
        <w:t>ne</w:t>
      </w:r>
      <w:r>
        <w:t xml:space="preserve">může škola postupovat </w:t>
      </w:r>
      <w:r w:rsidR="008B148E">
        <w:t>na základě rozhodnutí ředitele</w:t>
      </w:r>
      <w:r w:rsidR="008B148E">
        <w:t xml:space="preserve"> </w:t>
      </w:r>
      <w:r>
        <w:t>jinak</w:t>
      </w:r>
      <w:r w:rsidR="008B148E">
        <w:t>. Odlišný postup je možný</w:t>
      </w:r>
      <w:r>
        <w:t xml:space="preserve"> pouze pokud </w:t>
      </w:r>
      <w:r w:rsidR="008B148E">
        <w:t>by bylo</w:t>
      </w:r>
      <w:r>
        <w:t xml:space="preserve"> takovéto opatření zrušené nebo změněné</w:t>
      </w:r>
      <w:r w:rsidR="008B148E">
        <w:t xml:space="preserve"> tím kdo jej vydal nebo příslušným soudem</w:t>
      </w:r>
      <w:r>
        <w:t xml:space="preserve">. </w:t>
      </w:r>
    </w:p>
    <w:p w14:paraId="3785BA3E" w14:textId="5AED3918" w:rsidR="00DF4FDD" w:rsidRDefault="00DF4FDD" w:rsidP="008627AC">
      <w:pPr>
        <w:jc w:val="both"/>
      </w:pPr>
      <w:r>
        <w:t xml:space="preserve">S úctou </w:t>
      </w:r>
    </w:p>
    <w:p w14:paraId="59B43D70" w14:textId="72A5C4DB" w:rsidR="00DF4FDD" w:rsidRDefault="00DF4FDD" w:rsidP="008627AC">
      <w:pPr>
        <w:jc w:val="both"/>
      </w:pPr>
    </w:p>
    <w:p w14:paraId="5C7DF739" w14:textId="678234AC" w:rsidR="00DF4FDD" w:rsidRDefault="00DF4FDD" w:rsidP="008627AC">
      <w:pPr>
        <w:jc w:val="both"/>
      </w:pPr>
    </w:p>
    <w:p w14:paraId="092BAB11" w14:textId="5B797BAD" w:rsidR="00DF4FDD" w:rsidRDefault="00DF4FDD" w:rsidP="008627AC">
      <w:pPr>
        <w:jc w:val="both"/>
      </w:pPr>
      <w:r>
        <w:t>Ředitel/</w:t>
      </w:r>
      <w:proofErr w:type="spellStart"/>
      <w:r>
        <w:t>ka</w:t>
      </w:r>
      <w:proofErr w:type="spellEnd"/>
      <w:r>
        <w:t xml:space="preserve"> školy</w:t>
      </w:r>
    </w:p>
    <w:p w14:paraId="5E8A7B3B" w14:textId="6E28C826" w:rsidR="00DF4FDD" w:rsidRDefault="00DF4FDD" w:rsidP="008627AC">
      <w:pPr>
        <w:jc w:val="both"/>
      </w:pPr>
      <w:r>
        <w:t>………………………</w:t>
      </w:r>
    </w:p>
    <w:p w14:paraId="76BCE1DB" w14:textId="77777777" w:rsidR="008627AC" w:rsidRDefault="008627AC"/>
    <w:p w14:paraId="2D0E739B" w14:textId="77777777" w:rsidR="008627AC" w:rsidRDefault="008627AC"/>
    <w:p w14:paraId="351F1C92" w14:textId="77777777" w:rsidR="008627AC" w:rsidRDefault="008627AC"/>
    <w:p w14:paraId="1444D097" w14:textId="77777777" w:rsidR="008627AC" w:rsidRDefault="008627AC"/>
    <w:sectPr w:rsidR="00862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AC"/>
    <w:rsid w:val="00644A16"/>
    <w:rsid w:val="008627AC"/>
    <w:rsid w:val="008B148E"/>
    <w:rsid w:val="00D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59807"/>
  <w15:chartTrackingRefBased/>
  <w15:docId w15:val="{62C42207-C050-4279-ABFE-71AF12D0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27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627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627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ronavirus.mzcr.cz/wp-content/uploads/2021/04/Mimo%C5%99%C3%A1dn%C3%A9-opat%C5%99en%C3%AD-ochrana-d%C3%BDchac%C3%ADch-cest-s-%C3%BA%C4%8Dinnost%C3%AD-od-12.4.2021-do-odvol%C3%A1n%C3%AD.pdf" TargetMode="External"/><Relationship Id="rId5" Type="http://schemas.openxmlformats.org/officeDocument/2006/relationships/hyperlink" Target="https://koronavirus.mzcr.cz/wp-content/uploads/2021/04/Mimo%C5%99%C3%A1dn%C3%A9-opat%C5%99en%C3%AD-opat%C5%99en%C3%AD-ve-%C5%A1kol%C3%A1ch-s-1.-f%C3%A1z%C3%AD-rozvoln%C4%9Bn%C3%AD-s-%C3%BA%C4%8Dinnost%C3%AD-od-12.-4.-2021-do-odvol%C3%A1n%C3%AD.pdf" TargetMode="External"/><Relationship Id="rId4" Type="http://schemas.openxmlformats.org/officeDocument/2006/relationships/hyperlink" Target="https://koronavirus.mzcr.cz/wp-content/uploads/2021/04/Mimo%C5%99%C3%A1dn%C3%A9-opat%C5%99en%C3%AD-testov%C3%A1n%C3%AD-%C5%BE%C3%A1k%C5%AF-ve-%C5%A1kol%C3%A1ch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370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Nekvasilová</dc:creator>
  <cp:keywords/>
  <dc:description/>
  <cp:lastModifiedBy>Monika Nekvasilová</cp:lastModifiedBy>
  <cp:revision>1</cp:revision>
  <dcterms:created xsi:type="dcterms:W3CDTF">2021-04-08T08:01:00Z</dcterms:created>
  <dcterms:modified xsi:type="dcterms:W3CDTF">2021-04-08T08:40:00Z</dcterms:modified>
</cp:coreProperties>
</file>