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E0" w:rsidRDefault="000046E0" w:rsidP="000046E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0046E0" w:rsidRDefault="000046E0" w:rsidP="000046E0">
      <w:r>
        <w:t>Se sídlem Římská 1255/27, 120 00 Praha 2 - Vinohrady</w:t>
      </w:r>
    </w:p>
    <w:p w:rsidR="000046E0" w:rsidRDefault="000046E0" w:rsidP="000046E0">
      <w:pPr>
        <w:pBdr>
          <w:bottom w:val="single" w:sz="8" w:space="1" w:color="000000"/>
        </w:pBdr>
      </w:pPr>
      <w:r>
        <w:t xml:space="preserve">tel.: 222 520 429, e-mail: </w:t>
      </w:r>
      <w:hyperlink r:id="rId8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9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0046E0" w:rsidRDefault="000046E0" w:rsidP="000046E0">
      <w:pPr>
        <w:outlineLvl w:val="0"/>
      </w:pPr>
    </w:p>
    <w:p w:rsidR="000046E0" w:rsidRDefault="000046E0" w:rsidP="000046E0">
      <w:pPr>
        <w:outlineLvl w:val="0"/>
      </w:pPr>
    </w:p>
    <w:p w:rsidR="005A359A" w:rsidRPr="005A359A" w:rsidRDefault="005A359A" w:rsidP="005A359A">
      <w:pPr>
        <w:rPr>
          <w:vanish/>
        </w:rPr>
      </w:pPr>
    </w:p>
    <w:p w:rsidR="00CA21FB" w:rsidRDefault="00CA21FB" w:rsidP="00CA21FB"/>
    <w:p w:rsidR="00CA21FB" w:rsidRPr="006073E0" w:rsidRDefault="00CA21FB" w:rsidP="00CA21FB">
      <w:pPr>
        <w:pStyle w:val="Nadpis4"/>
      </w:pPr>
      <w:r w:rsidRPr="006073E0">
        <w:t>Předškolní vzdělávání</w:t>
      </w:r>
    </w:p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vzdělávací programy (případná specifi</w:t>
      </w:r>
      <w:r w:rsidR="006073E0" w:rsidRPr="006073E0">
        <w:rPr>
          <w:sz w:val="24"/>
        </w:rPr>
        <w:t>ka – motivační názvy ŠVP apod.)</w:t>
      </w:r>
    </w:p>
    <w:p w:rsidR="006073E0" w:rsidRPr="006073E0" w:rsidRDefault="006073E0" w:rsidP="006073E0">
      <w:pPr>
        <w:pStyle w:val="Odstavecseseznamem"/>
        <w:rPr>
          <w:sz w:val="24"/>
        </w:rPr>
      </w:pPr>
      <w:r w:rsidRPr="006073E0">
        <w:rPr>
          <w:sz w:val="24"/>
        </w:rPr>
        <w:t>„Putování časem“, program zaměřený na vedení ke zdravému životnímu stylu, estetické aktivity, spolupráce s rodinou. Témata jsou odvozována od sledu událostí v průběhu roku.</w:t>
      </w:r>
    </w:p>
    <w:p w:rsidR="006073E0" w:rsidRPr="006073E0" w:rsidRDefault="006073E0" w:rsidP="006073E0">
      <w:pPr>
        <w:ind w:left="720"/>
        <w:rPr>
          <w:sz w:val="24"/>
        </w:rPr>
      </w:pPr>
    </w:p>
    <w:p w:rsidR="00CA21FB" w:rsidRPr="006073E0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 xml:space="preserve">pedagogičtí pracovníci (odborná kvalifikace podle zákona č. 563/2004 Sb., </w:t>
      </w:r>
      <w:r w:rsidRPr="006073E0">
        <w:rPr>
          <w:sz w:val="24"/>
        </w:rPr>
        <w:br/>
        <w:t xml:space="preserve">o pedagogických pracovnících, ve znění pozdějších předpisů), 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CA21FB" w:rsidRPr="006073E0" w:rsidTr="006D0903">
        <w:trPr>
          <w:trHeight w:hRule="exact" w:val="510"/>
        </w:trPr>
        <w:tc>
          <w:tcPr>
            <w:tcW w:w="1985" w:type="dxa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zCs w:val="22"/>
              </w:rPr>
              <w:t>.  celkem</w:t>
            </w:r>
          </w:p>
        </w:tc>
        <w:tc>
          <w:tcPr>
            <w:tcW w:w="198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pacing w:val="-6"/>
                <w:szCs w:val="22"/>
              </w:rPr>
            </w:pPr>
            <w:r w:rsidRPr="006073E0">
              <w:rPr>
                <w:b/>
                <w:bCs/>
                <w:spacing w:val="-6"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pacing w:val="-6"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pacing w:val="-6"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pacing w:val="-6"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pacing w:val="-6"/>
                <w:szCs w:val="22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pacing w:val="-6"/>
                <w:szCs w:val="22"/>
              </w:rPr>
            </w:pPr>
            <w:r w:rsidRPr="006073E0">
              <w:rPr>
                <w:b/>
                <w:bCs/>
                <w:spacing w:val="-10"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pacing w:val="-10"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pacing w:val="-10"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pacing w:val="-10"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pacing w:val="-10"/>
                <w:szCs w:val="22"/>
              </w:rPr>
              <w:t>. bez odborné</w:t>
            </w:r>
            <w:r w:rsidRPr="006073E0">
              <w:rPr>
                <w:b/>
                <w:bCs/>
                <w:spacing w:val="-6"/>
                <w:szCs w:val="22"/>
              </w:rPr>
              <w:t xml:space="preserve"> kvalifikace</w:t>
            </w:r>
          </w:p>
        </w:tc>
      </w:tr>
      <w:tr w:rsidR="00CA21FB" w:rsidRPr="006073E0" w:rsidTr="006D0903">
        <w:trPr>
          <w:trHeight w:hRule="exact" w:val="510"/>
        </w:trPr>
        <w:tc>
          <w:tcPr>
            <w:tcW w:w="198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počet (</w:t>
            </w:r>
            <w:proofErr w:type="spellStart"/>
            <w:r w:rsidRPr="006073E0">
              <w:rPr>
                <w:b/>
                <w:bCs/>
                <w:szCs w:val="22"/>
              </w:rPr>
              <w:t>fyz</w:t>
            </w:r>
            <w:proofErr w:type="spellEnd"/>
            <w:r w:rsidRPr="006073E0">
              <w:rPr>
                <w:b/>
                <w:bCs/>
                <w:szCs w:val="22"/>
              </w:rPr>
              <w:t>. osoby) k 31. 12. 2016</w:t>
            </w:r>
          </w:p>
        </w:tc>
        <w:tc>
          <w:tcPr>
            <w:tcW w:w="1985" w:type="dxa"/>
            <w:vAlign w:val="center"/>
          </w:tcPr>
          <w:p w:rsidR="00CA21FB" w:rsidRPr="006073E0" w:rsidRDefault="006073E0" w:rsidP="006D0903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CA21FB" w:rsidRPr="006073E0" w:rsidRDefault="006073E0" w:rsidP="006D0903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CA21FB" w:rsidRPr="006073E0" w:rsidRDefault="006073E0" w:rsidP="006D0903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0</w:t>
            </w:r>
          </w:p>
        </w:tc>
      </w:tr>
    </w:tbl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rPr>
          <w:sz w:val="24"/>
        </w:rPr>
      </w:pPr>
      <w:r w:rsidRPr="006073E0">
        <w:rPr>
          <w:sz w:val="24"/>
        </w:rPr>
        <w:t xml:space="preserve">            </w:t>
      </w:r>
    </w:p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rPr>
          <w:sz w:val="24"/>
        </w:rPr>
      </w:pPr>
    </w:p>
    <w:p w:rsidR="00CA21FB" w:rsidRPr="006073E0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CA21FB" w:rsidRPr="006073E0" w:rsidTr="006D0903">
        <w:trPr>
          <w:trHeight w:hRule="exact" w:val="510"/>
        </w:trPr>
        <w:tc>
          <w:tcPr>
            <w:tcW w:w="1753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věk</w:t>
            </w:r>
          </w:p>
        </w:tc>
        <w:tc>
          <w:tcPr>
            <w:tcW w:w="1134" w:type="dxa"/>
          </w:tcPr>
          <w:p w:rsidR="00CA21FB" w:rsidRPr="006073E0" w:rsidRDefault="00CA21FB" w:rsidP="006D0903">
            <w:pPr>
              <w:spacing w:line="180" w:lineRule="exact"/>
              <w:jc w:val="center"/>
              <w:rPr>
                <w:b/>
                <w:bCs/>
                <w:color w:val="FF0000"/>
                <w:sz w:val="24"/>
              </w:rPr>
            </w:pPr>
          </w:p>
          <w:p w:rsidR="00CA21FB" w:rsidRPr="006073E0" w:rsidRDefault="00CA21FB" w:rsidP="006D0903">
            <w:pPr>
              <w:spacing w:line="180" w:lineRule="exact"/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do 30</w:t>
            </w:r>
          </w:p>
        </w:tc>
        <w:tc>
          <w:tcPr>
            <w:tcW w:w="1134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31 - 40</w:t>
            </w:r>
          </w:p>
        </w:tc>
        <w:tc>
          <w:tcPr>
            <w:tcW w:w="1134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41 - 50</w:t>
            </w:r>
          </w:p>
        </w:tc>
        <w:tc>
          <w:tcPr>
            <w:tcW w:w="1134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51 - 60</w:t>
            </w:r>
          </w:p>
        </w:tc>
        <w:tc>
          <w:tcPr>
            <w:tcW w:w="1134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61 – a více</w:t>
            </w:r>
          </w:p>
        </w:tc>
      </w:tr>
      <w:tr w:rsidR="00CA21FB" w:rsidRPr="006073E0" w:rsidTr="006D0903">
        <w:trPr>
          <w:trHeight w:hRule="exact" w:val="510"/>
        </w:trPr>
        <w:tc>
          <w:tcPr>
            <w:tcW w:w="1753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pacing w:val="-4"/>
                <w:sz w:val="24"/>
              </w:rPr>
            </w:pPr>
            <w:r w:rsidRPr="006073E0">
              <w:rPr>
                <w:b/>
                <w:bCs/>
                <w:spacing w:val="-4"/>
                <w:sz w:val="24"/>
              </w:rPr>
              <w:t>počet (</w:t>
            </w:r>
            <w:proofErr w:type="spellStart"/>
            <w:proofErr w:type="gramStart"/>
            <w:r w:rsidRPr="006073E0">
              <w:rPr>
                <w:b/>
                <w:bCs/>
                <w:spacing w:val="-4"/>
                <w:sz w:val="24"/>
              </w:rPr>
              <w:t>fyz</w:t>
            </w:r>
            <w:proofErr w:type="spellEnd"/>
            <w:r w:rsidRPr="006073E0">
              <w:rPr>
                <w:b/>
                <w:bCs/>
                <w:spacing w:val="-4"/>
                <w:sz w:val="24"/>
              </w:rPr>
              <w:t>.  osoby</w:t>
            </w:r>
            <w:proofErr w:type="gramEnd"/>
            <w:r w:rsidRPr="006073E0">
              <w:rPr>
                <w:b/>
                <w:bCs/>
                <w:spacing w:val="-4"/>
                <w:sz w:val="24"/>
              </w:rPr>
              <w:t>)</w:t>
            </w:r>
          </w:p>
          <w:p w:rsidR="00CA21FB" w:rsidRPr="006073E0" w:rsidRDefault="00CA21FB" w:rsidP="00CA21FB">
            <w:pPr>
              <w:jc w:val="center"/>
              <w:rPr>
                <w:b/>
                <w:bCs/>
                <w:spacing w:val="-6"/>
                <w:sz w:val="24"/>
              </w:rPr>
            </w:pPr>
            <w:r w:rsidRPr="006073E0">
              <w:rPr>
                <w:b/>
                <w:bCs/>
                <w:spacing w:val="-4"/>
                <w:sz w:val="24"/>
              </w:rPr>
              <w:t>k  </w:t>
            </w:r>
            <w:proofErr w:type="gramStart"/>
            <w:r w:rsidRPr="006073E0">
              <w:rPr>
                <w:b/>
                <w:bCs/>
                <w:spacing w:val="-4"/>
                <w:sz w:val="24"/>
              </w:rPr>
              <w:t>31.  12</w:t>
            </w:r>
            <w:proofErr w:type="gramEnd"/>
            <w:r w:rsidRPr="006073E0">
              <w:rPr>
                <w:b/>
                <w:bCs/>
                <w:spacing w:val="-4"/>
                <w:sz w:val="24"/>
              </w:rPr>
              <w:t>.  2016</w:t>
            </w:r>
          </w:p>
        </w:tc>
        <w:tc>
          <w:tcPr>
            <w:tcW w:w="1134" w:type="dxa"/>
            <w:vAlign w:val="center"/>
          </w:tcPr>
          <w:p w:rsidR="00CA21FB" w:rsidRPr="006073E0" w:rsidRDefault="000046E0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21FB" w:rsidRPr="006073E0" w:rsidRDefault="000046E0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21FB" w:rsidRPr="006073E0" w:rsidRDefault="000046E0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21FB" w:rsidRPr="006073E0" w:rsidRDefault="006073E0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21FB" w:rsidRPr="006073E0" w:rsidRDefault="006073E0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:rsidR="00CA21FB" w:rsidRPr="006073E0" w:rsidRDefault="00CA21FB" w:rsidP="00CA21FB">
      <w:pPr>
        <w:jc w:val="center"/>
        <w:rPr>
          <w:sz w:val="24"/>
        </w:rPr>
      </w:pPr>
    </w:p>
    <w:p w:rsidR="00CA21FB" w:rsidRPr="006073E0" w:rsidRDefault="00CA21FB" w:rsidP="00CA21FB">
      <w:pPr>
        <w:ind w:left="360"/>
        <w:jc w:val="center"/>
        <w:rPr>
          <w:sz w:val="24"/>
        </w:rPr>
      </w:pPr>
    </w:p>
    <w:p w:rsidR="00CA21FB" w:rsidRPr="006073E0" w:rsidRDefault="00CA21FB" w:rsidP="00CA21FB">
      <w:pPr>
        <w:ind w:left="360"/>
        <w:jc w:val="center"/>
        <w:rPr>
          <w:sz w:val="24"/>
        </w:rPr>
      </w:pPr>
    </w:p>
    <w:p w:rsidR="00CA21FB" w:rsidRPr="006073E0" w:rsidRDefault="00CA21FB" w:rsidP="00CA21FB">
      <w:pPr>
        <w:ind w:left="360"/>
        <w:jc w:val="center"/>
        <w:rPr>
          <w:sz w:val="24"/>
        </w:rPr>
      </w:pPr>
    </w:p>
    <w:p w:rsidR="00CA21FB" w:rsidRPr="006073E0" w:rsidRDefault="006073E0" w:rsidP="006073E0">
      <w:pPr>
        <w:rPr>
          <w:sz w:val="24"/>
        </w:rPr>
      </w:pPr>
      <w:r>
        <w:rPr>
          <w:sz w:val="24"/>
        </w:rPr>
        <w:t xml:space="preserve"> </w:t>
      </w:r>
    </w:p>
    <w:p w:rsidR="006073E0" w:rsidRPr="006073E0" w:rsidRDefault="006073E0" w:rsidP="006073E0">
      <w:pPr>
        <w:ind w:left="720"/>
        <w:rPr>
          <w:sz w:val="24"/>
        </w:rPr>
      </w:pPr>
    </w:p>
    <w:p w:rsidR="00CA21FB" w:rsidRPr="006073E0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další vzdělávání pedagogických pracovníků</w:t>
      </w:r>
    </w:p>
    <w:p w:rsidR="00CA21FB" w:rsidRPr="006073E0" w:rsidRDefault="00CA21FB" w:rsidP="00CA21FB">
      <w:pPr>
        <w:numPr>
          <w:ilvl w:val="1"/>
          <w:numId w:val="3"/>
        </w:numPr>
        <w:jc w:val="left"/>
        <w:rPr>
          <w:sz w:val="24"/>
        </w:rPr>
      </w:pPr>
      <w:r w:rsidRPr="006073E0">
        <w:rPr>
          <w:sz w:val="24"/>
        </w:rPr>
        <w:t>počet pedagogických pracovníků, kteří si doplňují odbornou kvalifikaci</w:t>
      </w:r>
      <w:r w:rsidR="006073E0">
        <w:rPr>
          <w:sz w:val="24"/>
        </w:rPr>
        <w:t xml:space="preserve"> 0</w:t>
      </w:r>
    </w:p>
    <w:p w:rsidR="00CA21FB" w:rsidRDefault="00CA21FB" w:rsidP="00CA21FB">
      <w:pPr>
        <w:numPr>
          <w:ilvl w:val="1"/>
          <w:numId w:val="3"/>
        </w:numPr>
        <w:jc w:val="left"/>
        <w:rPr>
          <w:sz w:val="24"/>
        </w:rPr>
      </w:pPr>
      <w:r w:rsidRPr="006073E0">
        <w:rPr>
          <w:sz w:val="24"/>
        </w:rPr>
        <w:t>průběžné vzdělávání - uvést nejpočetněji zastoupená témata</w:t>
      </w:r>
    </w:p>
    <w:p w:rsidR="006073E0" w:rsidRPr="006073E0" w:rsidRDefault="00682248" w:rsidP="006073E0">
      <w:pPr>
        <w:ind w:left="1440"/>
        <w:jc w:val="left"/>
        <w:rPr>
          <w:sz w:val="24"/>
        </w:rPr>
      </w:pPr>
      <w:proofErr w:type="spellStart"/>
      <w:r>
        <w:rPr>
          <w:sz w:val="24"/>
        </w:rPr>
        <w:t>předčtenářská</w:t>
      </w:r>
      <w:proofErr w:type="spellEnd"/>
      <w:r>
        <w:rPr>
          <w:sz w:val="24"/>
        </w:rPr>
        <w:t xml:space="preserve"> gramotnost, </w:t>
      </w:r>
      <w:proofErr w:type="spellStart"/>
      <w:r>
        <w:rPr>
          <w:sz w:val="24"/>
        </w:rPr>
        <w:t>předmatematická</w:t>
      </w:r>
      <w:proofErr w:type="spellEnd"/>
      <w:r>
        <w:rPr>
          <w:sz w:val="24"/>
        </w:rPr>
        <w:t xml:space="preserve"> gramotnost, osobnostní rozvoj, legislativa</w:t>
      </w:r>
    </w:p>
    <w:p w:rsidR="00682248" w:rsidRDefault="00682248" w:rsidP="00682248">
      <w:pPr>
        <w:ind w:left="720"/>
        <w:rPr>
          <w:sz w:val="24"/>
        </w:rPr>
      </w:pPr>
    </w:p>
    <w:p w:rsidR="00682248" w:rsidRDefault="00682248" w:rsidP="00682248">
      <w:pPr>
        <w:ind w:left="720"/>
        <w:rPr>
          <w:sz w:val="24"/>
        </w:rPr>
      </w:pPr>
    </w:p>
    <w:p w:rsidR="00CA21FB" w:rsidRPr="002E0ECC" w:rsidRDefault="00CA21FB" w:rsidP="002E0ECC">
      <w:pPr>
        <w:pStyle w:val="Odstavecseseznamem"/>
        <w:numPr>
          <w:ilvl w:val="0"/>
          <w:numId w:val="1"/>
        </w:numPr>
        <w:rPr>
          <w:sz w:val="24"/>
        </w:rPr>
      </w:pPr>
      <w:r w:rsidRPr="002E0ECC">
        <w:rPr>
          <w:sz w:val="24"/>
        </w:rPr>
        <w:t>zápisy do MŠ pro školní rok 2017/2018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221"/>
      </w:tblGrid>
      <w:tr w:rsidR="00CA21FB" w:rsidRPr="006073E0" w:rsidTr="006D0903">
        <w:trPr>
          <w:cantSplit/>
          <w:trHeight w:val="454"/>
        </w:trPr>
        <w:tc>
          <w:tcPr>
            <w:tcW w:w="818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pacing w:val="-6"/>
                <w:sz w:val="24"/>
              </w:rPr>
            </w:pPr>
            <w:r w:rsidRPr="006073E0">
              <w:rPr>
                <w:b/>
                <w:bCs/>
                <w:spacing w:val="-6"/>
                <w:sz w:val="24"/>
              </w:rPr>
              <w:t>děti odcházející do ZŠ</w:t>
            </w:r>
          </w:p>
        </w:tc>
      </w:tr>
      <w:tr w:rsidR="00CA21FB" w:rsidRPr="006073E0" w:rsidTr="006D0903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CA21FB" w:rsidRPr="006073E0" w:rsidRDefault="00682248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P</w:t>
            </w:r>
            <w:r w:rsidR="00CA21FB" w:rsidRPr="006073E0">
              <w:rPr>
                <w:b/>
                <w:bCs/>
                <w:sz w:val="24"/>
              </w:rPr>
              <w:t>očet</w:t>
            </w:r>
          </w:p>
        </w:tc>
        <w:tc>
          <w:tcPr>
            <w:tcW w:w="3179" w:type="dxa"/>
            <w:gridSpan w:val="3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21FB" w:rsidRPr="006073E0" w:rsidTr="006D0903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MČ</w:t>
            </w:r>
          </w:p>
        </w:tc>
        <w:tc>
          <w:tcPr>
            <w:tcW w:w="1060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HMP</w:t>
            </w:r>
          </w:p>
        </w:tc>
        <w:tc>
          <w:tcPr>
            <w:tcW w:w="1060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073E0">
              <w:rPr>
                <w:b/>
                <w:bCs/>
                <w:sz w:val="24"/>
              </w:rPr>
              <w:t>ost</w:t>
            </w:r>
            <w:proofErr w:type="spellEnd"/>
            <w:r w:rsidRPr="006073E0">
              <w:rPr>
                <w:b/>
                <w:bCs/>
                <w:sz w:val="24"/>
              </w:rPr>
              <w:t xml:space="preserve">. </w:t>
            </w:r>
            <w:proofErr w:type="gramStart"/>
            <w:r w:rsidRPr="006073E0">
              <w:rPr>
                <w:b/>
                <w:bCs/>
                <w:sz w:val="24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MČ</w:t>
            </w:r>
          </w:p>
        </w:tc>
        <w:tc>
          <w:tcPr>
            <w:tcW w:w="935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HMP</w:t>
            </w:r>
          </w:p>
        </w:tc>
        <w:tc>
          <w:tcPr>
            <w:tcW w:w="1043" w:type="dxa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073E0">
              <w:rPr>
                <w:b/>
                <w:bCs/>
                <w:sz w:val="24"/>
              </w:rPr>
              <w:t>ost</w:t>
            </w:r>
            <w:proofErr w:type="spellEnd"/>
            <w:r w:rsidRPr="006073E0">
              <w:rPr>
                <w:b/>
                <w:bCs/>
                <w:sz w:val="24"/>
              </w:rPr>
              <w:t xml:space="preserve">. </w:t>
            </w:r>
            <w:proofErr w:type="gramStart"/>
            <w:r w:rsidRPr="006073E0">
              <w:rPr>
                <w:b/>
                <w:bCs/>
                <w:sz w:val="24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21FB" w:rsidRPr="006073E0" w:rsidTr="006D0903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Align w:val="center"/>
          </w:tcPr>
          <w:p w:rsidR="00CA21FB" w:rsidRPr="006073E0" w:rsidRDefault="00682248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116</w:t>
            </w:r>
          </w:p>
        </w:tc>
        <w:tc>
          <w:tcPr>
            <w:tcW w:w="1060" w:type="dxa"/>
            <w:vAlign w:val="center"/>
          </w:tcPr>
          <w:p w:rsidR="00CA21FB" w:rsidRPr="006073E0" w:rsidRDefault="00682248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CA21FB" w:rsidRPr="006073E0" w:rsidRDefault="00682248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35" w:type="dxa"/>
            <w:vAlign w:val="center"/>
          </w:tcPr>
          <w:p w:rsidR="00CA21FB" w:rsidRPr="006073E0" w:rsidRDefault="00B76689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</w:t>
            </w:r>
          </w:p>
        </w:tc>
        <w:tc>
          <w:tcPr>
            <w:tcW w:w="935" w:type="dxa"/>
            <w:vAlign w:val="center"/>
          </w:tcPr>
          <w:p w:rsidR="00CA21FB" w:rsidRPr="006073E0" w:rsidRDefault="00B76689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CA21FB" w:rsidRPr="006073E0" w:rsidRDefault="00682248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CA21FB" w:rsidRPr="006073E0" w:rsidRDefault="00B76689" w:rsidP="006D0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</w:t>
            </w:r>
          </w:p>
        </w:tc>
      </w:tr>
    </w:tbl>
    <w:p w:rsidR="00CA21FB" w:rsidRPr="006073E0" w:rsidRDefault="00CA21FB" w:rsidP="00CA21FB">
      <w:pPr>
        <w:ind w:left="360"/>
        <w:rPr>
          <w:sz w:val="24"/>
        </w:rPr>
      </w:pPr>
      <w:r w:rsidRPr="006073E0">
        <w:rPr>
          <w:sz w:val="24"/>
        </w:rPr>
        <w:t xml:space="preserve">      </w:t>
      </w:r>
    </w:p>
    <w:p w:rsidR="00CA21FB" w:rsidRPr="006073E0" w:rsidRDefault="00CA21FB" w:rsidP="00CA21FB">
      <w:pPr>
        <w:ind w:left="360"/>
        <w:rPr>
          <w:sz w:val="24"/>
        </w:rPr>
      </w:pPr>
    </w:p>
    <w:p w:rsidR="00CA21FB" w:rsidRPr="006073E0" w:rsidRDefault="00CA21FB" w:rsidP="00CA21FB">
      <w:pPr>
        <w:ind w:left="360"/>
        <w:rPr>
          <w:sz w:val="24"/>
        </w:rPr>
      </w:pPr>
    </w:p>
    <w:p w:rsidR="00CA21FB" w:rsidRPr="006073E0" w:rsidRDefault="00CA21FB" w:rsidP="00CA21FB">
      <w:pPr>
        <w:ind w:left="360"/>
        <w:rPr>
          <w:sz w:val="24"/>
        </w:rPr>
      </w:pPr>
    </w:p>
    <w:p w:rsidR="00CA21FB" w:rsidRPr="006073E0" w:rsidRDefault="00CA21FB" w:rsidP="00CA21FB">
      <w:pPr>
        <w:ind w:left="360"/>
        <w:rPr>
          <w:sz w:val="24"/>
        </w:rPr>
      </w:pPr>
      <w:r w:rsidRPr="006073E0">
        <w:rPr>
          <w:sz w:val="24"/>
        </w:rPr>
        <w:t> </w:t>
      </w:r>
    </w:p>
    <w:p w:rsidR="00CA21FB" w:rsidRPr="006073E0" w:rsidRDefault="00CA21FB" w:rsidP="00CA21FB">
      <w:pPr>
        <w:ind w:left="360"/>
        <w:rPr>
          <w:sz w:val="24"/>
        </w:rPr>
      </w:pPr>
      <w:r w:rsidRPr="006073E0">
        <w:rPr>
          <w:sz w:val="24"/>
        </w:rPr>
        <w:t> </w:t>
      </w:r>
    </w:p>
    <w:p w:rsidR="00CA21FB" w:rsidRDefault="00CA21FB" w:rsidP="00CA21FB">
      <w:pPr>
        <w:ind w:firstLine="708"/>
        <w:rPr>
          <w:sz w:val="24"/>
        </w:rPr>
      </w:pPr>
      <w:r w:rsidRPr="006073E0">
        <w:rPr>
          <w:sz w:val="24"/>
        </w:rPr>
        <w:t xml:space="preserve">vyhodnocení nepřijatých dětí – důvody, např. věk, trvalý pobyt apod. </w:t>
      </w:r>
    </w:p>
    <w:p w:rsidR="00B76689" w:rsidRPr="00B76689" w:rsidRDefault="00B76689" w:rsidP="00CA21FB">
      <w:pPr>
        <w:ind w:firstLine="708"/>
        <w:rPr>
          <w:b/>
          <w:sz w:val="24"/>
        </w:rPr>
      </w:pPr>
      <w:r w:rsidRPr="00B76689">
        <w:rPr>
          <w:b/>
          <w:sz w:val="24"/>
        </w:rPr>
        <w:t>věk, trvalý pobyt</w:t>
      </w:r>
    </w:p>
    <w:p w:rsidR="00B76689" w:rsidRDefault="00B76689" w:rsidP="00B76689">
      <w:pPr>
        <w:ind w:left="720"/>
        <w:rPr>
          <w:sz w:val="24"/>
        </w:rPr>
      </w:pPr>
    </w:p>
    <w:p w:rsidR="000046E0" w:rsidRDefault="000046E0" w:rsidP="000046E0">
      <w:pPr>
        <w:ind w:left="360"/>
        <w:rPr>
          <w:sz w:val="24"/>
        </w:rPr>
      </w:pPr>
    </w:p>
    <w:p w:rsidR="00CA21FB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lastRenderedPageBreak/>
        <w:t>využití poradenských služeb pro MŠ (PPP, SPC, speciální pedagog),</w:t>
      </w:r>
    </w:p>
    <w:p w:rsidR="00B76689" w:rsidRPr="00B76689" w:rsidRDefault="00B76689" w:rsidP="00B76689">
      <w:pPr>
        <w:pStyle w:val="Odstavecseseznamem"/>
        <w:rPr>
          <w:b/>
        </w:rPr>
      </w:pPr>
      <w:r w:rsidRPr="00B76689">
        <w:rPr>
          <w:b/>
        </w:rPr>
        <w:t>Spolupráce se speciálními pedagogy, SPC, s PPP.</w:t>
      </w:r>
    </w:p>
    <w:p w:rsidR="00B76689" w:rsidRPr="006073E0" w:rsidRDefault="00B76689" w:rsidP="00B76689">
      <w:pPr>
        <w:ind w:left="720"/>
        <w:rPr>
          <w:sz w:val="24"/>
        </w:rPr>
      </w:pPr>
    </w:p>
    <w:p w:rsidR="00CA21FB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 xml:space="preserve">spolupráce s rodiči a ostatními partnery (neuvádět znovu viz bod 10), včetně mezinárodní spolupráce, mimoškolní aktivity, </w:t>
      </w:r>
    </w:p>
    <w:p w:rsidR="00B76689" w:rsidRPr="00B76689" w:rsidRDefault="00B76689" w:rsidP="00B76689">
      <w:pPr>
        <w:pStyle w:val="Odstavecseseznamem"/>
        <w:jc w:val="left"/>
        <w:rPr>
          <w:b/>
        </w:rPr>
      </w:pPr>
      <w:r w:rsidRPr="00B76689">
        <w:rPr>
          <w:b/>
        </w:rPr>
        <w:t xml:space="preserve">Spolupráce s rodiči- rodičovský výbor, rodičovské schůzky, společné akce rodiče x děti x učitelé; spolupráce v rámci projektu </w:t>
      </w:r>
      <w:proofErr w:type="spellStart"/>
      <w:r w:rsidRPr="00B76689">
        <w:rPr>
          <w:b/>
        </w:rPr>
        <w:t>Eramus</w:t>
      </w:r>
      <w:proofErr w:type="spellEnd"/>
      <w:r w:rsidRPr="00B76689">
        <w:rPr>
          <w:b/>
        </w:rPr>
        <w:t xml:space="preserve"> + Maďar</w:t>
      </w:r>
      <w:r w:rsidR="0055434C">
        <w:rPr>
          <w:b/>
        </w:rPr>
        <w:t>sko, Česká republika, Slovensko, spolupráce s PF UK.</w:t>
      </w:r>
    </w:p>
    <w:p w:rsidR="00B76689" w:rsidRDefault="00B76689" w:rsidP="00B76689">
      <w:pPr>
        <w:pStyle w:val="Podnadpis"/>
        <w:ind w:left="720"/>
        <w:jc w:val="left"/>
        <w:rPr>
          <w:bCs w:val="0"/>
        </w:rPr>
      </w:pPr>
      <w:r w:rsidRPr="00B76689">
        <w:rPr>
          <w:bCs w:val="0"/>
        </w:rPr>
        <w:t xml:space="preserve">Mimoškolní aktivity: výuka angličtiny, </w:t>
      </w:r>
      <w:proofErr w:type="spellStart"/>
      <w:r w:rsidRPr="00B76689">
        <w:rPr>
          <w:bCs w:val="0"/>
        </w:rPr>
        <w:t>předplavecká</w:t>
      </w:r>
      <w:proofErr w:type="spellEnd"/>
      <w:r w:rsidRPr="00B76689">
        <w:rPr>
          <w:bCs w:val="0"/>
        </w:rPr>
        <w:t xml:space="preserve"> výuka, krouže</w:t>
      </w:r>
      <w:r>
        <w:rPr>
          <w:bCs w:val="0"/>
        </w:rPr>
        <w:t xml:space="preserve">k tanečků </w:t>
      </w:r>
    </w:p>
    <w:p w:rsidR="00B76689" w:rsidRDefault="00B76689" w:rsidP="00B76689">
      <w:pPr>
        <w:pStyle w:val="Podnadpis"/>
        <w:ind w:left="720"/>
        <w:jc w:val="left"/>
        <w:rPr>
          <w:bCs w:val="0"/>
        </w:rPr>
      </w:pPr>
    </w:p>
    <w:p w:rsidR="00CA21FB" w:rsidRPr="002E0ECC" w:rsidRDefault="00CA21FB" w:rsidP="00B76689">
      <w:pPr>
        <w:pStyle w:val="Podnadpis"/>
        <w:numPr>
          <w:ilvl w:val="0"/>
          <w:numId w:val="1"/>
        </w:numPr>
        <w:jc w:val="left"/>
        <w:rPr>
          <w:b w:val="0"/>
          <w:bCs w:val="0"/>
        </w:rPr>
      </w:pPr>
      <w:r w:rsidRPr="00B76689">
        <w:rPr>
          <w:b w:val="0"/>
          <w:iCs/>
        </w:rPr>
        <w:t xml:space="preserve">zkušenosti s výukou cizích jazyků v rámci vzdělávacího programu školy, </w:t>
      </w:r>
    </w:p>
    <w:p w:rsidR="002E0ECC" w:rsidRPr="00B76689" w:rsidRDefault="002E0ECC" w:rsidP="002E0ECC">
      <w:pPr>
        <w:pStyle w:val="Podnadpis"/>
        <w:ind w:left="720"/>
        <w:jc w:val="left"/>
        <w:rPr>
          <w:b w:val="0"/>
          <w:bCs w:val="0"/>
        </w:rPr>
      </w:pPr>
      <w:r>
        <w:rPr>
          <w:b w:val="0"/>
          <w:iCs/>
        </w:rPr>
        <w:t>0</w:t>
      </w:r>
    </w:p>
    <w:p w:rsidR="00B76689" w:rsidRDefault="00B76689" w:rsidP="00B76689">
      <w:pPr>
        <w:rPr>
          <w:sz w:val="24"/>
        </w:rPr>
      </w:pPr>
    </w:p>
    <w:p w:rsidR="00CA21FB" w:rsidRDefault="00CA21FB" w:rsidP="00B76689">
      <w:pPr>
        <w:pStyle w:val="Odstavecseseznamem"/>
        <w:numPr>
          <w:ilvl w:val="0"/>
          <w:numId w:val="1"/>
        </w:numPr>
        <w:rPr>
          <w:sz w:val="24"/>
        </w:rPr>
      </w:pPr>
      <w:r w:rsidRPr="00B76689">
        <w:rPr>
          <w:sz w:val="24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B76689" w:rsidRPr="0055434C" w:rsidRDefault="0055434C" w:rsidP="00B76689">
      <w:pPr>
        <w:pStyle w:val="Odstavecseseznamem"/>
        <w:rPr>
          <w:b/>
          <w:sz w:val="24"/>
        </w:rPr>
      </w:pPr>
      <w:r w:rsidRPr="0055434C">
        <w:rPr>
          <w:b/>
          <w:sz w:val="24"/>
        </w:rPr>
        <w:t>Slovensko 3 děti</w:t>
      </w:r>
    </w:p>
    <w:p w:rsidR="0055434C" w:rsidRPr="0055434C" w:rsidRDefault="0055434C" w:rsidP="00B76689">
      <w:pPr>
        <w:pStyle w:val="Odstavecseseznamem"/>
        <w:rPr>
          <w:b/>
          <w:sz w:val="24"/>
        </w:rPr>
      </w:pPr>
      <w:r w:rsidRPr="0055434C">
        <w:rPr>
          <w:b/>
          <w:sz w:val="24"/>
        </w:rPr>
        <w:t>Ukrajina 2 děti</w:t>
      </w:r>
    </w:p>
    <w:p w:rsidR="0055434C" w:rsidRPr="0055434C" w:rsidRDefault="0055434C" w:rsidP="00B76689">
      <w:pPr>
        <w:pStyle w:val="Odstavecseseznamem"/>
        <w:rPr>
          <w:b/>
          <w:sz w:val="24"/>
        </w:rPr>
      </w:pPr>
      <w:r w:rsidRPr="0055434C">
        <w:rPr>
          <w:b/>
          <w:sz w:val="24"/>
        </w:rPr>
        <w:t>Vietnam 4 děti</w:t>
      </w:r>
    </w:p>
    <w:p w:rsidR="0055434C" w:rsidRPr="0055434C" w:rsidRDefault="0055434C" w:rsidP="0055434C">
      <w:pPr>
        <w:autoSpaceDE w:val="0"/>
        <w:autoSpaceDN w:val="0"/>
        <w:ind w:left="360"/>
        <w:rPr>
          <w:b/>
          <w:bCs/>
        </w:rPr>
      </w:pPr>
      <w:r w:rsidRPr="0055434C">
        <w:rPr>
          <w:b/>
        </w:rPr>
        <w:t>Pro s dětmi cizinců máme vypracova</w:t>
      </w:r>
      <w:r w:rsidRPr="0055434C">
        <w:rPr>
          <w:b/>
        </w:rPr>
        <w:t>né plány pedagogické podpory. 5 dětí má úpravu jazyka a pedagogickou intervenci finančně nárokovanou 2. stupeň podpůrných opatření.</w:t>
      </w:r>
      <w:r w:rsidRPr="0055434C">
        <w:rPr>
          <w:b/>
        </w:rPr>
        <w:t xml:space="preserve"> </w:t>
      </w:r>
      <w:r w:rsidRPr="0055434C">
        <w:rPr>
          <w:b/>
        </w:rPr>
        <w:t xml:space="preserve">Ostatní děti </w:t>
      </w:r>
      <w:r w:rsidRPr="0055434C">
        <w:rPr>
          <w:b/>
        </w:rPr>
        <w:t>nemají výrazné problémy se začleňováním do prostředí mateřské školy. Velmi rychle zvládnou a porozumí jazyku.</w:t>
      </w:r>
    </w:p>
    <w:p w:rsidR="0055434C" w:rsidRPr="0055434C" w:rsidRDefault="0055434C" w:rsidP="0055434C">
      <w:pPr>
        <w:pStyle w:val="Odstavecseseznamem"/>
        <w:autoSpaceDE w:val="0"/>
        <w:autoSpaceDN w:val="0"/>
        <w:rPr>
          <w:b/>
          <w:bCs/>
        </w:rPr>
      </w:pPr>
    </w:p>
    <w:p w:rsidR="00CA21FB" w:rsidRPr="0055434C" w:rsidRDefault="00CA21FB" w:rsidP="0055434C">
      <w:pPr>
        <w:pStyle w:val="Odstavecseseznamem"/>
        <w:numPr>
          <w:ilvl w:val="0"/>
          <w:numId w:val="1"/>
        </w:numPr>
        <w:autoSpaceDE w:val="0"/>
        <w:autoSpaceDN w:val="0"/>
        <w:rPr>
          <w:b/>
          <w:bCs/>
        </w:rPr>
      </w:pPr>
      <w:r w:rsidRPr="0055434C">
        <w:rPr>
          <w:sz w:val="24"/>
        </w:rPr>
        <w:t>environmentální výchova,</w:t>
      </w:r>
    </w:p>
    <w:p w:rsidR="0055434C" w:rsidRPr="0055434C" w:rsidRDefault="0055434C" w:rsidP="0055434C">
      <w:pPr>
        <w:autoSpaceDE w:val="0"/>
        <w:autoSpaceDN w:val="0"/>
        <w:ind w:left="360"/>
        <w:rPr>
          <w:b/>
          <w:bCs/>
        </w:rPr>
      </w:pPr>
      <w:r w:rsidRPr="0055434C">
        <w:rPr>
          <w:b/>
          <w:sz w:val="24"/>
        </w:rPr>
        <w:t xml:space="preserve">Pobočka MŠ Londýnská má zpracovaný projekt Zahrada všemi smysly, na který jsme získali dotaci z MČ Praha 2. </w:t>
      </w:r>
      <w:r w:rsidRPr="0055434C">
        <w:rPr>
          <w:b/>
        </w:rPr>
        <w:t>Zařazována průběžně, jako součást tematických celků. Pro aplikaci environmentální výchovy využíváme zejména pobyty ve škole v přírodě, tematické výlety a výlety do přírody.</w:t>
      </w:r>
    </w:p>
    <w:p w:rsidR="0055434C" w:rsidRPr="0055434C" w:rsidRDefault="0055434C" w:rsidP="0055434C">
      <w:pPr>
        <w:pStyle w:val="Odstavecseseznamem"/>
        <w:autoSpaceDE w:val="0"/>
        <w:autoSpaceDN w:val="0"/>
        <w:rPr>
          <w:b/>
          <w:bCs/>
        </w:rPr>
      </w:pPr>
    </w:p>
    <w:p w:rsidR="00CA21FB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multikulturní výchova,</w:t>
      </w:r>
    </w:p>
    <w:p w:rsidR="0055434C" w:rsidRPr="0055434C" w:rsidRDefault="0055434C" w:rsidP="0055434C">
      <w:pPr>
        <w:pStyle w:val="Odstavecseseznamem"/>
        <w:autoSpaceDE w:val="0"/>
        <w:autoSpaceDN w:val="0"/>
        <w:rPr>
          <w:b/>
          <w:bCs/>
        </w:rPr>
      </w:pPr>
      <w:r w:rsidRPr="0055434C">
        <w:rPr>
          <w:b/>
        </w:rPr>
        <w:t>Zařazována dle situace, zejména v souvislosti s nástupem dětí cizinců do MŠ nebo událostí, která motivuje k aktivitám v této oblasti.</w:t>
      </w:r>
    </w:p>
    <w:p w:rsidR="0055434C" w:rsidRPr="00F77F25" w:rsidRDefault="0055434C" w:rsidP="0055434C">
      <w:pPr>
        <w:pStyle w:val="Odstavecseseznamem"/>
      </w:pPr>
    </w:p>
    <w:p w:rsidR="00CA21FB" w:rsidRDefault="00CA21FB" w:rsidP="0055434C">
      <w:pPr>
        <w:pStyle w:val="Odstavecseseznamem"/>
        <w:numPr>
          <w:ilvl w:val="0"/>
          <w:numId w:val="1"/>
        </w:numPr>
        <w:rPr>
          <w:sz w:val="24"/>
        </w:rPr>
      </w:pPr>
      <w:r w:rsidRPr="0055434C">
        <w:rPr>
          <w:sz w:val="24"/>
        </w:rPr>
        <w:t>prevence rizikového chování,</w:t>
      </w:r>
    </w:p>
    <w:p w:rsidR="0055434C" w:rsidRPr="0055434C" w:rsidRDefault="0055434C" w:rsidP="0055434C">
      <w:pPr>
        <w:pStyle w:val="Odstavecseseznamem"/>
        <w:autoSpaceDE w:val="0"/>
        <w:autoSpaceDN w:val="0"/>
        <w:rPr>
          <w:b/>
          <w:bCs/>
        </w:rPr>
      </w:pPr>
      <w:r w:rsidRPr="0055434C">
        <w:rPr>
          <w:b/>
        </w:rPr>
        <w:t>Problematika je zařazována do tematických celků průběžně v závislosti na aktuální situaci. Děti jsou průběžně poučovány o bezpečném chování.</w:t>
      </w:r>
    </w:p>
    <w:p w:rsidR="0055434C" w:rsidRPr="0055434C" w:rsidRDefault="0055434C" w:rsidP="0055434C">
      <w:pPr>
        <w:pStyle w:val="Odstavecseseznamem"/>
        <w:rPr>
          <w:sz w:val="24"/>
        </w:rPr>
      </w:pPr>
    </w:p>
    <w:p w:rsidR="002E0ECC" w:rsidRDefault="002E0ECC" w:rsidP="002E0ECC">
      <w:pPr>
        <w:ind w:left="720"/>
        <w:rPr>
          <w:sz w:val="24"/>
        </w:rPr>
      </w:pPr>
    </w:p>
    <w:p w:rsidR="00CA21FB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účast škol v rozvojových a mezinárodních programech,</w:t>
      </w:r>
    </w:p>
    <w:p w:rsidR="0055434C" w:rsidRPr="0055434C" w:rsidRDefault="0055434C" w:rsidP="0055434C">
      <w:pPr>
        <w:pStyle w:val="Odstavecseseznamem"/>
        <w:rPr>
          <w:b/>
        </w:rPr>
      </w:pPr>
      <w:r w:rsidRPr="0055434C">
        <w:rPr>
          <w:b/>
        </w:rPr>
        <w:t xml:space="preserve">Zapojení do projektu </w:t>
      </w:r>
      <w:proofErr w:type="spellStart"/>
      <w:r w:rsidRPr="0055434C">
        <w:rPr>
          <w:b/>
        </w:rPr>
        <w:t>Good</w:t>
      </w:r>
      <w:proofErr w:type="spellEnd"/>
      <w:r w:rsidRPr="0055434C">
        <w:rPr>
          <w:b/>
        </w:rPr>
        <w:t xml:space="preserve"> Start To </w:t>
      </w:r>
      <w:proofErr w:type="spellStart"/>
      <w:r w:rsidRPr="0055434C">
        <w:rPr>
          <w:b/>
        </w:rPr>
        <w:t>School</w:t>
      </w:r>
      <w:proofErr w:type="spellEnd"/>
      <w:r w:rsidRPr="0055434C">
        <w:rPr>
          <w:b/>
        </w:rPr>
        <w:t>, Erasmus +, spolupráce s nakladatelství</w:t>
      </w:r>
      <w:r w:rsidRPr="0055434C">
        <w:rPr>
          <w:b/>
        </w:rPr>
        <w:t xml:space="preserve">m Dr. Josef Raabe. </w:t>
      </w:r>
    </w:p>
    <w:p w:rsidR="0055434C" w:rsidRPr="006073E0" w:rsidRDefault="0055434C" w:rsidP="0055434C">
      <w:pPr>
        <w:ind w:left="720"/>
        <w:rPr>
          <w:sz w:val="24"/>
        </w:rPr>
      </w:pPr>
    </w:p>
    <w:p w:rsidR="002E0ECC" w:rsidRPr="002E0ECC" w:rsidRDefault="002E0ECC" w:rsidP="00C7302A">
      <w:pPr>
        <w:ind w:left="360"/>
        <w:rPr>
          <w:sz w:val="24"/>
        </w:rPr>
      </w:pPr>
    </w:p>
    <w:p w:rsidR="002E0ECC" w:rsidRPr="002E0ECC" w:rsidRDefault="002E0ECC" w:rsidP="002E0ECC">
      <w:pPr>
        <w:ind w:left="360"/>
        <w:rPr>
          <w:sz w:val="24"/>
        </w:rPr>
      </w:pPr>
    </w:p>
    <w:p w:rsidR="002E0ECC" w:rsidRPr="002E0ECC" w:rsidRDefault="002E0ECC" w:rsidP="002E0ECC">
      <w:pPr>
        <w:ind w:left="360"/>
        <w:rPr>
          <w:sz w:val="24"/>
        </w:rPr>
      </w:pPr>
    </w:p>
    <w:p w:rsidR="002E0ECC" w:rsidRPr="002E0ECC" w:rsidRDefault="002E0ECC" w:rsidP="002E0ECC">
      <w:pPr>
        <w:ind w:left="360"/>
        <w:rPr>
          <w:sz w:val="24"/>
        </w:rPr>
      </w:pPr>
    </w:p>
    <w:p w:rsidR="002E0ECC" w:rsidRPr="002E0ECC" w:rsidRDefault="002E0ECC" w:rsidP="002E0ECC">
      <w:pPr>
        <w:ind w:left="360"/>
        <w:rPr>
          <w:sz w:val="24"/>
        </w:rPr>
      </w:pPr>
    </w:p>
    <w:p w:rsidR="000046E0" w:rsidRDefault="000046E0" w:rsidP="000046E0">
      <w:pPr>
        <w:rPr>
          <w:sz w:val="24"/>
        </w:rPr>
      </w:pPr>
    </w:p>
    <w:p w:rsidR="00CA21FB" w:rsidRPr="000046E0" w:rsidRDefault="00CA21FB" w:rsidP="000046E0">
      <w:pPr>
        <w:pStyle w:val="Odstavecseseznamem"/>
        <w:numPr>
          <w:ilvl w:val="0"/>
          <w:numId w:val="1"/>
        </w:numPr>
        <w:rPr>
          <w:sz w:val="24"/>
        </w:rPr>
      </w:pPr>
      <w:r w:rsidRPr="000046E0">
        <w:rPr>
          <w:iCs/>
          <w:sz w:val="24"/>
        </w:rPr>
        <w:lastRenderedPageBreak/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521"/>
        <w:gridCol w:w="521"/>
        <w:gridCol w:w="522"/>
        <w:gridCol w:w="522"/>
        <w:gridCol w:w="522"/>
        <w:gridCol w:w="522"/>
        <w:gridCol w:w="522"/>
        <w:gridCol w:w="525"/>
        <w:gridCol w:w="525"/>
        <w:gridCol w:w="525"/>
        <w:gridCol w:w="525"/>
        <w:gridCol w:w="525"/>
        <w:gridCol w:w="525"/>
        <w:gridCol w:w="520"/>
      </w:tblGrid>
      <w:tr w:rsidR="00CA21FB" w:rsidRPr="006073E0" w:rsidTr="006D0903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  <w:r w:rsidRPr="006073E0">
              <w:rPr>
                <w:iCs/>
                <w:sz w:val="24"/>
              </w:rPr>
              <w:t xml:space="preserve"> </w:t>
            </w: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kraj</w:t>
            </w: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 r a j</w:t>
            </w:r>
          </w:p>
        </w:tc>
      </w:tr>
      <w:tr w:rsidR="00CA21FB" w:rsidRPr="006073E0" w:rsidTr="006D0903">
        <w:trPr>
          <w:cantSplit/>
          <w:trHeight w:hRule="exact" w:val="1664"/>
        </w:trPr>
        <w:tc>
          <w:tcPr>
            <w:tcW w:w="719" w:type="pct"/>
            <w:vMerge/>
          </w:tcPr>
          <w:p w:rsidR="00CA21FB" w:rsidRPr="006073E0" w:rsidRDefault="00CA21FB" w:rsidP="006D0903">
            <w:pPr>
              <w:jc w:val="center"/>
              <w:rPr>
                <w:b/>
                <w:sz w:val="24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pacing w:val="-14"/>
                <w:sz w:val="24"/>
              </w:rPr>
            </w:pPr>
            <w:r w:rsidRPr="006073E0">
              <w:rPr>
                <w:b/>
                <w:spacing w:val="-14"/>
                <w:sz w:val="24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CA21FB" w:rsidRPr="006073E0" w:rsidRDefault="00CA21FB" w:rsidP="006D0903">
            <w:pPr>
              <w:ind w:left="113" w:right="113"/>
              <w:rPr>
                <w:b/>
                <w:spacing w:val="-14"/>
                <w:sz w:val="24"/>
              </w:rPr>
            </w:pPr>
            <w:r w:rsidRPr="006073E0">
              <w:rPr>
                <w:b/>
                <w:spacing w:val="-14"/>
                <w:sz w:val="24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CA21FB" w:rsidRPr="006073E0" w:rsidRDefault="00CA21FB" w:rsidP="006D0903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 xml:space="preserve">Celkem </w:t>
            </w:r>
          </w:p>
        </w:tc>
      </w:tr>
      <w:tr w:rsidR="00CA21FB" w:rsidRPr="006073E0" w:rsidTr="006D0903">
        <w:trPr>
          <w:cantSplit/>
          <w:trHeight w:val="397"/>
        </w:trPr>
        <w:tc>
          <w:tcPr>
            <w:tcW w:w="719" w:type="pct"/>
            <w:vAlign w:val="center"/>
          </w:tcPr>
          <w:p w:rsidR="00CA21FB" w:rsidRPr="006073E0" w:rsidRDefault="00CA21FB" w:rsidP="006D0903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počet dětí celkem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2E0ECC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2E0ECC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4" w:type="pct"/>
          </w:tcPr>
          <w:p w:rsidR="00CA21FB" w:rsidRPr="006073E0" w:rsidRDefault="002E0ECC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A21FB" w:rsidRPr="006073E0" w:rsidTr="006D0903">
        <w:trPr>
          <w:cantSplit/>
          <w:trHeight w:val="397"/>
        </w:trPr>
        <w:tc>
          <w:tcPr>
            <w:tcW w:w="719" w:type="pct"/>
            <w:vAlign w:val="center"/>
          </w:tcPr>
          <w:p w:rsidR="00CA21FB" w:rsidRPr="006073E0" w:rsidRDefault="00CA21FB" w:rsidP="006D0903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 toho</w:t>
            </w:r>
          </w:p>
          <w:p w:rsidR="00CA21FB" w:rsidRPr="006073E0" w:rsidRDefault="00CA21FB" w:rsidP="006D0903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nově přijatí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CA21FB" w:rsidRPr="006073E0" w:rsidRDefault="002E0ECC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CA21FB" w:rsidRPr="006073E0" w:rsidRDefault="00C7302A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4" w:type="pct"/>
          </w:tcPr>
          <w:p w:rsidR="00CA21FB" w:rsidRPr="006073E0" w:rsidRDefault="002E0ECC" w:rsidP="006D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C7302A" w:rsidRPr="00C7302A" w:rsidRDefault="00C7302A" w:rsidP="00C7302A">
      <w:pPr>
        <w:ind w:left="360"/>
        <w:rPr>
          <w:sz w:val="24"/>
        </w:rPr>
      </w:pPr>
    </w:p>
    <w:p w:rsidR="00CA21FB" w:rsidRPr="006073E0" w:rsidRDefault="00CA21FB" w:rsidP="00CA21FB">
      <w:pPr>
        <w:numPr>
          <w:ilvl w:val="0"/>
          <w:numId w:val="1"/>
        </w:numPr>
        <w:rPr>
          <w:sz w:val="24"/>
        </w:rPr>
      </w:pPr>
      <w:r w:rsidRPr="006073E0">
        <w:rPr>
          <w:iCs/>
          <w:sz w:val="24"/>
        </w:rPr>
        <w:t>další údaje o MŠ, které považujete za důležité (naplňování cílů a priorit apod.),</w:t>
      </w:r>
    </w:p>
    <w:p w:rsidR="00C7302A" w:rsidRPr="00C7302A" w:rsidRDefault="00C7302A" w:rsidP="00C7302A">
      <w:pPr>
        <w:pStyle w:val="Odstavecseseznamem"/>
        <w:ind w:left="360"/>
        <w:rPr>
          <w:iCs/>
        </w:rPr>
      </w:pPr>
      <w:r w:rsidRPr="00C7302A">
        <w:rPr>
          <w:iCs/>
        </w:rPr>
        <w:t>Zapojení do projektu Zdravá školní jídelna.</w:t>
      </w:r>
      <w:r>
        <w:rPr>
          <w:iCs/>
        </w:rPr>
        <w:t xml:space="preserve"> Opakované z</w:t>
      </w:r>
      <w:r w:rsidRPr="00C7302A">
        <w:rPr>
          <w:iCs/>
        </w:rPr>
        <w:t>ískání certifikátu Rodiče vítáni.</w:t>
      </w:r>
    </w:p>
    <w:p w:rsidR="00C7302A" w:rsidRDefault="00C7302A" w:rsidP="00C7302A">
      <w:pPr>
        <w:ind w:left="360"/>
        <w:rPr>
          <w:iCs/>
          <w:sz w:val="24"/>
        </w:rPr>
      </w:pPr>
    </w:p>
    <w:p w:rsidR="001A5442" w:rsidRDefault="00CA21FB" w:rsidP="00C7302A">
      <w:pPr>
        <w:pStyle w:val="Odstavecseseznamem"/>
        <w:numPr>
          <w:ilvl w:val="0"/>
          <w:numId w:val="1"/>
        </w:numPr>
        <w:rPr>
          <w:iCs/>
          <w:sz w:val="24"/>
        </w:rPr>
      </w:pPr>
      <w:r w:rsidRPr="00C7302A">
        <w:rPr>
          <w:iCs/>
          <w:sz w:val="24"/>
        </w:rPr>
        <w:t>naplňování cílů, opatření a aktivit vyplývajících z Dlouhodobého záměru vzdělávání a rozvoje vzdělávací soustavy h</w:t>
      </w:r>
      <w:r w:rsidR="00312E81" w:rsidRPr="00C7302A">
        <w:rPr>
          <w:iCs/>
          <w:sz w:val="24"/>
        </w:rPr>
        <w:t>lavního města Prahy 2016 – 2020</w:t>
      </w:r>
    </w:p>
    <w:p w:rsidR="00C7302A" w:rsidRDefault="00C7302A" w:rsidP="00C7302A">
      <w:pPr>
        <w:rPr>
          <w:iCs/>
          <w:sz w:val="24"/>
        </w:rPr>
      </w:pPr>
    </w:p>
    <w:p w:rsidR="00C7302A" w:rsidRPr="003070BC" w:rsidRDefault="00C7302A" w:rsidP="00C7302A">
      <w:pPr>
        <w:pStyle w:val="Odstavecseseznamem"/>
        <w:numPr>
          <w:ilvl w:val="0"/>
          <w:numId w:val="6"/>
        </w:numPr>
      </w:pPr>
      <w:r w:rsidRPr="003070BC">
        <w:rPr>
          <w:bCs/>
        </w:rPr>
        <w:t>podpora dalšího vzdělávání</w:t>
      </w:r>
    </w:p>
    <w:p w:rsidR="00C7302A" w:rsidRPr="003070BC" w:rsidRDefault="00C7302A" w:rsidP="00C7302A">
      <w:pPr>
        <w:pStyle w:val="Odstavecseseznamem"/>
        <w:numPr>
          <w:ilvl w:val="0"/>
          <w:numId w:val="6"/>
        </w:numPr>
      </w:pPr>
      <w:r w:rsidRPr="003070BC">
        <w:t>výuky angličti</w:t>
      </w:r>
      <w:r>
        <w:t>ny</w:t>
      </w:r>
    </w:p>
    <w:p w:rsidR="00C7302A" w:rsidRPr="003070BC" w:rsidRDefault="00C7302A" w:rsidP="00C7302A">
      <w:pPr>
        <w:pStyle w:val="Odstavecseseznamem"/>
        <w:numPr>
          <w:ilvl w:val="0"/>
          <w:numId w:val="6"/>
        </w:numPr>
      </w:pPr>
      <w:r w:rsidRPr="003070BC">
        <w:t>logopedická prevence</w:t>
      </w:r>
    </w:p>
    <w:p w:rsidR="00C7302A" w:rsidRPr="003070BC" w:rsidRDefault="00C7302A" w:rsidP="00C7302A">
      <w:pPr>
        <w:numPr>
          <w:ilvl w:val="0"/>
          <w:numId w:val="5"/>
        </w:numPr>
        <w:rPr>
          <w:bCs/>
        </w:rPr>
      </w:pPr>
      <w:r w:rsidRPr="003070BC">
        <w:rPr>
          <w:bCs/>
        </w:rPr>
        <w:t>profilace ŠVP (aktualizace ŠVP)</w:t>
      </w:r>
    </w:p>
    <w:p w:rsidR="00C7302A" w:rsidRPr="003070BC" w:rsidRDefault="00C7302A" w:rsidP="00C7302A">
      <w:pPr>
        <w:numPr>
          <w:ilvl w:val="0"/>
          <w:numId w:val="5"/>
        </w:numPr>
        <w:rPr>
          <w:bCs/>
        </w:rPr>
      </w:pPr>
      <w:r w:rsidRPr="003070BC">
        <w:rPr>
          <w:bCs/>
        </w:rPr>
        <w:t>vytváření podpůrných opatření, zapojování asistenta pedagoga do výuky</w:t>
      </w:r>
    </w:p>
    <w:p w:rsidR="00C7302A" w:rsidRPr="003070BC" w:rsidRDefault="00C7302A" w:rsidP="00C7302A">
      <w:pPr>
        <w:numPr>
          <w:ilvl w:val="0"/>
          <w:numId w:val="5"/>
        </w:numPr>
      </w:pPr>
      <w:r w:rsidRPr="003070BC">
        <w:t>kvalitní a efektivní spolupráce školy s rodiči</w:t>
      </w:r>
    </w:p>
    <w:p w:rsidR="00C7302A" w:rsidRPr="003070BC" w:rsidRDefault="00C7302A" w:rsidP="00C7302A">
      <w:pPr>
        <w:numPr>
          <w:ilvl w:val="0"/>
          <w:numId w:val="5"/>
        </w:numPr>
      </w:pPr>
      <w:r w:rsidRPr="003070BC">
        <w:t>vytváření důvěryhodného a bezpečného prostředí</w:t>
      </w:r>
    </w:p>
    <w:p w:rsidR="00C7302A" w:rsidRPr="00C7302A" w:rsidRDefault="00C7302A" w:rsidP="00C7302A">
      <w:pPr>
        <w:numPr>
          <w:ilvl w:val="0"/>
          <w:numId w:val="5"/>
        </w:numPr>
        <w:rPr>
          <w:bCs/>
        </w:rPr>
      </w:pPr>
      <w:r w:rsidRPr="003070BC">
        <w:t>podpora praktických aktivit – zdravé školní stravování</w:t>
      </w:r>
    </w:p>
    <w:p w:rsidR="00C7302A" w:rsidRPr="003070BC" w:rsidRDefault="00C7302A" w:rsidP="00C7302A">
      <w:pPr>
        <w:numPr>
          <w:ilvl w:val="0"/>
          <w:numId w:val="5"/>
        </w:numPr>
      </w:pPr>
      <w:r>
        <w:t>zavádění osobního portfolia dítěte</w:t>
      </w:r>
      <w:r w:rsidRPr="003070BC">
        <w:t xml:space="preserve"> jako součásti ověřování výsledků vzdělávacího procesu</w:t>
      </w:r>
    </w:p>
    <w:p w:rsidR="00C7302A" w:rsidRDefault="00C7302A" w:rsidP="00C7302A">
      <w:pPr>
        <w:numPr>
          <w:ilvl w:val="0"/>
          <w:numId w:val="5"/>
        </w:numPr>
      </w:pPr>
      <w:proofErr w:type="spellStart"/>
      <w:r w:rsidRPr="003070BC">
        <w:t>autoevaluace</w:t>
      </w:r>
      <w:proofErr w:type="spellEnd"/>
      <w:r w:rsidRPr="003070BC">
        <w:t xml:space="preserve"> školy při hodnocení kvality vzdělávacího zařízení</w:t>
      </w:r>
    </w:p>
    <w:p w:rsidR="00C7302A" w:rsidRDefault="00C7302A" w:rsidP="00C7302A">
      <w:pPr>
        <w:ind w:left="720"/>
      </w:pPr>
    </w:p>
    <w:p w:rsidR="001A5442" w:rsidRPr="00C7302A" w:rsidRDefault="001A5442" w:rsidP="00C7302A">
      <w:pPr>
        <w:pStyle w:val="Odstavecseseznamem"/>
        <w:numPr>
          <w:ilvl w:val="0"/>
          <w:numId w:val="1"/>
        </w:numPr>
      </w:pPr>
      <w:r w:rsidRPr="00C7302A">
        <w:rPr>
          <w:iCs/>
          <w:sz w:val="24"/>
        </w:rPr>
        <w:t xml:space="preserve">informace o počtech dětí </w:t>
      </w:r>
      <w:r w:rsidR="00312E81" w:rsidRPr="00C7302A">
        <w:rPr>
          <w:iCs/>
          <w:sz w:val="24"/>
        </w:rPr>
        <w:t xml:space="preserve">ve škole </w:t>
      </w:r>
      <w:r w:rsidRPr="00C7302A">
        <w:rPr>
          <w:iCs/>
          <w:sz w:val="24"/>
        </w:rPr>
        <w:t>s odlišným mateřským jazykem</w:t>
      </w:r>
      <w:r w:rsidR="00312E81" w:rsidRPr="00C7302A">
        <w:rPr>
          <w:iCs/>
          <w:sz w:val="24"/>
        </w:rPr>
        <w:t xml:space="preserve"> ve vztahu ke znalosti českého jazyka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15"/>
        <w:gridCol w:w="3916"/>
      </w:tblGrid>
      <w:tr w:rsidR="001A5442" w:rsidRPr="006073E0" w:rsidTr="00312E81">
        <w:tc>
          <w:tcPr>
            <w:tcW w:w="7831" w:type="dxa"/>
            <w:gridSpan w:val="2"/>
            <w:vAlign w:val="center"/>
          </w:tcPr>
          <w:p w:rsidR="001A5442" w:rsidRPr="006073E0" w:rsidRDefault="00312E81" w:rsidP="00312E81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Zjišťování p</w:t>
            </w:r>
            <w:r w:rsidR="001A5442" w:rsidRPr="006073E0">
              <w:rPr>
                <w:b/>
                <w:sz w:val="24"/>
              </w:rPr>
              <w:t>očt</w:t>
            </w:r>
            <w:r w:rsidRPr="006073E0">
              <w:rPr>
                <w:b/>
                <w:sz w:val="24"/>
              </w:rPr>
              <w:t>u</w:t>
            </w:r>
            <w:r w:rsidR="001A5442" w:rsidRPr="006073E0">
              <w:rPr>
                <w:b/>
                <w:sz w:val="24"/>
              </w:rPr>
              <w:t xml:space="preserve"> dětí s potřebou </w:t>
            </w:r>
            <w:r w:rsidRPr="006073E0">
              <w:rPr>
                <w:b/>
                <w:sz w:val="24"/>
              </w:rPr>
              <w:t>podpory doučování českého jazyka</w:t>
            </w:r>
          </w:p>
        </w:tc>
      </w:tr>
      <w:tr w:rsidR="001A5442" w:rsidRPr="006073E0" w:rsidTr="00312E81">
        <w:tc>
          <w:tcPr>
            <w:tcW w:w="3915" w:type="dxa"/>
            <w:vAlign w:val="center"/>
          </w:tcPr>
          <w:p w:rsidR="001A5442" w:rsidRPr="006073E0" w:rsidRDefault="00312E81" w:rsidP="00C7302A">
            <w:pPr>
              <w:spacing w:before="120" w:after="120" w:line="120" w:lineRule="exac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Stupeň znalosti ČJ</w:t>
            </w:r>
          </w:p>
        </w:tc>
        <w:tc>
          <w:tcPr>
            <w:tcW w:w="3916" w:type="dxa"/>
            <w:vAlign w:val="center"/>
          </w:tcPr>
          <w:p w:rsidR="001A5442" w:rsidRPr="006073E0" w:rsidRDefault="00312E81" w:rsidP="00312E81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Počet dětí</w:t>
            </w:r>
          </w:p>
        </w:tc>
      </w:tr>
      <w:tr w:rsidR="001A5442" w:rsidRPr="006073E0" w:rsidTr="00312E81">
        <w:tc>
          <w:tcPr>
            <w:tcW w:w="3915" w:type="dxa"/>
            <w:vAlign w:val="center"/>
          </w:tcPr>
          <w:p w:rsidR="001A5442" w:rsidRPr="006073E0" w:rsidRDefault="00312E81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Úplná neznalost ČJ</w:t>
            </w:r>
          </w:p>
        </w:tc>
        <w:tc>
          <w:tcPr>
            <w:tcW w:w="3916" w:type="dxa"/>
            <w:vAlign w:val="center"/>
          </w:tcPr>
          <w:p w:rsidR="001A5442" w:rsidRPr="006073E0" w:rsidRDefault="00C7302A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12E81" w:rsidRPr="006073E0" w:rsidTr="00312E81">
        <w:tc>
          <w:tcPr>
            <w:tcW w:w="3915" w:type="dxa"/>
            <w:vAlign w:val="center"/>
          </w:tcPr>
          <w:p w:rsidR="00312E81" w:rsidRPr="006073E0" w:rsidRDefault="00312E81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Nedostatečná znalost ČJ</w:t>
            </w:r>
          </w:p>
        </w:tc>
        <w:tc>
          <w:tcPr>
            <w:tcW w:w="3916" w:type="dxa"/>
            <w:vAlign w:val="center"/>
          </w:tcPr>
          <w:p w:rsidR="00312E81" w:rsidRPr="006073E0" w:rsidRDefault="00312E81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</w:p>
        </w:tc>
      </w:tr>
      <w:tr w:rsidR="00312E81" w:rsidRPr="006073E0" w:rsidTr="00312E81">
        <w:tc>
          <w:tcPr>
            <w:tcW w:w="3915" w:type="dxa"/>
            <w:vAlign w:val="center"/>
          </w:tcPr>
          <w:p w:rsidR="00312E81" w:rsidRPr="006073E0" w:rsidRDefault="00312E81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Znalost ČJ s potřebou doučování</w:t>
            </w:r>
          </w:p>
        </w:tc>
        <w:tc>
          <w:tcPr>
            <w:tcW w:w="3916" w:type="dxa"/>
            <w:vAlign w:val="center"/>
          </w:tcPr>
          <w:p w:rsidR="00312E81" w:rsidRPr="006073E0" w:rsidRDefault="00C7302A" w:rsidP="00312E81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A23097" w:rsidRDefault="00A23097" w:rsidP="00C7302A">
      <w:pPr>
        <w:pStyle w:val="Nadpis4"/>
      </w:pPr>
    </w:p>
    <w:p w:rsidR="000046E0" w:rsidRDefault="000046E0" w:rsidP="000046E0"/>
    <w:p w:rsidR="000046E0" w:rsidRDefault="000046E0" w:rsidP="000046E0"/>
    <w:p w:rsidR="000046E0" w:rsidRDefault="000046E0" w:rsidP="000046E0"/>
    <w:p w:rsidR="000046E0" w:rsidRDefault="000046E0" w:rsidP="000046E0"/>
    <w:p w:rsidR="000046E0" w:rsidRPr="000046E0" w:rsidRDefault="000046E0" w:rsidP="000046E0">
      <w:r>
        <w:t xml:space="preserve">V Praze </w:t>
      </w:r>
      <w:proofErr w:type="gramStart"/>
      <w:r>
        <w:t>7.11.2017</w:t>
      </w:r>
      <w:proofErr w:type="gramEnd"/>
      <w:r>
        <w:t xml:space="preserve">                                                     PhDr. Dana Moravcová, Ph.D.</w:t>
      </w:r>
      <w:bookmarkStart w:id="0" w:name="_GoBack"/>
      <w:bookmarkEnd w:id="0"/>
    </w:p>
    <w:sectPr w:rsidR="000046E0" w:rsidRPr="000046E0" w:rsidSect="00312E81">
      <w:footerReference w:type="default" r:id="rId10"/>
      <w:headerReference w:type="first" r:id="rId11"/>
      <w:pgSz w:w="11906" w:h="16838"/>
      <w:pgMar w:top="1822" w:right="964" w:bottom="1418" w:left="2381" w:header="708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9C" w:rsidRDefault="00A6039C" w:rsidP="00B167FB">
      <w:r>
        <w:separator/>
      </w:r>
    </w:p>
  </w:endnote>
  <w:endnote w:type="continuationSeparator" w:id="0">
    <w:p w:rsidR="00A6039C" w:rsidRDefault="00A6039C" w:rsidP="00B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8" w:rsidRDefault="006412B8" w:rsidP="006412B8">
    <w:pPr>
      <w:pStyle w:val="Texttabulka1"/>
      <w:jc w:val="right"/>
    </w:pPr>
    <w:r>
      <w:fldChar w:fldCharType="begin"/>
    </w:r>
    <w:r>
      <w:instrText>PAGE   \* MERGEFORMAT</w:instrText>
    </w:r>
    <w:r>
      <w:fldChar w:fldCharType="separate"/>
    </w:r>
    <w:r w:rsidR="000046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9C" w:rsidRDefault="00A6039C" w:rsidP="00B167FB">
      <w:r>
        <w:separator/>
      </w:r>
    </w:p>
  </w:footnote>
  <w:footnote w:type="continuationSeparator" w:id="0">
    <w:p w:rsidR="00A6039C" w:rsidRDefault="00A6039C" w:rsidP="00B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B167FB" w:rsidTr="00BD6638">
      <w:trPr>
        <w:trHeight w:val="1135"/>
      </w:trPr>
      <w:tc>
        <w:tcPr>
          <w:tcW w:w="1814" w:type="dxa"/>
          <w:shd w:val="clear" w:color="auto" w:fill="auto"/>
        </w:tcPr>
        <w:p w:rsidR="00B167FB" w:rsidRDefault="00B167FB" w:rsidP="002232AE">
          <w:pPr>
            <w:pStyle w:val="Znak"/>
          </w:pPr>
        </w:p>
      </w:tc>
      <w:tc>
        <w:tcPr>
          <w:tcW w:w="6163" w:type="dxa"/>
          <w:shd w:val="clear" w:color="auto" w:fill="auto"/>
        </w:tcPr>
        <w:p w:rsidR="00B167FB" w:rsidRDefault="00B167FB" w:rsidP="005417FA">
          <w:pPr>
            <w:pStyle w:val="Zhlav"/>
            <w:spacing w:line="320" w:lineRule="exact"/>
            <w:rPr>
              <w:spacing w:val="20"/>
            </w:rPr>
          </w:pPr>
        </w:p>
        <w:p w:rsidR="00CC77AB" w:rsidRDefault="00CC77AB" w:rsidP="00CC77AB">
          <w:pPr>
            <w:pStyle w:val="ZhlavGM"/>
          </w:pPr>
        </w:p>
        <w:p w:rsidR="00CC77AB" w:rsidRDefault="00CC77AB" w:rsidP="005417FA">
          <w:pPr>
            <w:pStyle w:val="Zhlav"/>
            <w:spacing w:line="320" w:lineRule="exact"/>
            <w:rPr>
              <w:spacing w:val="20"/>
            </w:rPr>
          </w:pPr>
        </w:p>
        <w:p w:rsidR="00CC77AB" w:rsidRPr="00B167FB" w:rsidRDefault="00CC77AB" w:rsidP="005417FA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  <w:shd w:val="clear" w:color="auto" w:fill="auto"/>
        </w:tcPr>
        <w:p w:rsidR="00B167FB" w:rsidRDefault="00B167FB">
          <w:pPr>
            <w:pStyle w:val="Zhlav"/>
          </w:pPr>
        </w:p>
      </w:tc>
    </w:tr>
  </w:tbl>
  <w:p w:rsidR="00B167FB" w:rsidRDefault="00B167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B7"/>
    <w:multiLevelType w:val="hybridMultilevel"/>
    <w:tmpl w:val="4404D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55A1E"/>
    <w:multiLevelType w:val="hybridMultilevel"/>
    <w:tmpl w:val="10E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1C"/>
    <w:rsid w:val="000046E0"/>
    <w:rsid w:val="0001038E"/>
    <w:rsid w:val="0005329E"/>
    <w:rsid w:val="0008624F"/>
    <w:rsid w:val="000A6174"/>
    <w:rsid w:val="000B24D4"/>
    <w:rsid w:val="000D11F4"/>
    <w:rsid w:val="000E1B2F"/>
    <w:rsid w:val="00140871"/>
    <w:rsid w:val="00153808"/>
    <w:rsid w:val="00172D6C"/>
    <w:rsid w:val="00185FCD"/>
    <w:rsid w:val="001A5442"/>
    <w:rsid w:val="001C2E7D"/>
    <w:rsid w:val="001F2F3E"/>
    <w:rsid w:val="002232AE"/>
    <w:rsid w:val="00223E61"/>
    <w:rsid w:val="00263F21"/>
    <w:rsid w:val="002A654F"/>
    <w:rsid w:val="002E0ECC"/>
    <w:rsid w:val="002F50EA"/>
    <w:rsid w:val="00304E1C"/>
    <w:rsid w:val="00312E81"/>
    <w:rsid w:val="00372AEF"/>
    <w:rsid w:val="00373EA4"/>
    <w:rsid w:val="00380102"/>
    <w:rsid w:val="00387055"/>
    <w:rsid w:val="003F3961"/>
    <w:rsid w:val="003F7E2A"/>
    <w:rsid w:val="00401572"/>
    <w:rsid w:val="004A6DB7"/>
    <w:rsid w:val="005417FA"/>
    <w:rsid w:val="0054710B"/>
    <w:rsid w:val="0055434C"/>
    <w:rsid w:val="00590F89"/>
    <w:rsid w:val="00593BA1"/>
    <w:rsid w:val="00594027"/>
    <w:rsid w:val="005A359A"/>
    <w:rsid w:val="005A4D1B"/>
    <w:rsid w:val="006073E0"/>
    <w:rsid w:val="00612120"/>
    <w:rsid w:val="00630857"/>
    <w:rsid w:val="006412B8"/>
    <w:rsid w:val="00682248"/>
    <w:rsid w:val="006C0832"/>
    <w:rsid w:val="006E5DCB"/>
    <w:rsid w:val="006F0290"/>
    <w:rsid w:val="007B42D9"/>
    <w:rsid w:val="007B6E1B"/>
    <w:rsid w:val="00803427"/>
    <w:rsid w:val="00846266"/>
    <w:rsid w:val="00865E12"/>
    <w:rsid w:val="0088576E"/>
    <w:rsid w:val="00894B52"/>
    <w:rsid w:val="008A25CC"/>
    <w:rsid w:val="008E2A73"/>
    <w:rsid w:val="00926D77"/>
    <w:rsid w:val="00927634"/>
    <w:rsid w:val="009321D5"/>
    <w:rsid w:val="0094438B"/>
    <w:rsid w:val="009966A8"/>
    <w:rsid w:val="009D7B5E"/>
    <w:rsid w:val="00A23097"/>
    <w:rsid w:val="00A3351C"/>
    <w:rsid w:val="00A6039C"/>
    <w:rsid w:val="00A6204F"/>
    <w:rsid w:val="00A668BD"/>
    <w:rsid w:val="00A822F6"/>
    <w:rsid w:val="00A87B8E"/>
    <w:rsid w:val="00A97790"/>
    <w:rsid w:val="00AB7CE4"/>
    <w:rsid w:val="00AD1198"/>
    <w:rsid w:val="00AD5B01"/>
    <w:rsid w:val="00AF276B"/>
    <w:rsid w:val="00B1089F"/>
    <w:rsid w:val="00B167FB"/>
    <w:rsid w:val="00B22CD0"/>
    <w:rsid w:val="00B76689"/>
    <w:rsid w:val="00B82292"/>
    <w:rsid w:val="00BB109E"/>
    <w:rsid w:val="00BC1557"/>
    <w:rsid w:val="00BC1CA4"/>
    <w:rsid w:val="00BD6638"/>
    <w:rsid w:val="00BF5341"/>
    <w:rsid w:val="00C663A5"/>
    <w:rsid w:val="00C7302A"/>
    <w:rsid w:val="00C80ECF"/>
    <w:rsid w:val="00CA21FB"/>
    <w:rsid w:val="00CA7E27"/>
    <w:rsid w:val="00CC77AB"/>
    <w:rsid w:val="00D05F99"/>
    <w:rsid w:val="00D1160B"/>
    <w:rsid w:val="00D41DBC"/>
    <w:rsid w:val="00D526E5"/>
    <w:rsid w:val="00DE060D"/>
    <w:rsid w:val="00E158B1"/>
    <w:rsid w:val="00E15F81"/>
    <w:rsid w:val="00E4712E"/>
    <w:rsid w:val="00E749EF"/>
    <w:rsid w:val="00E82768"/>
    <w:rsid w:val="00EF3F89"/>
    <w:rsid w:val="00FB21DF"/>
    <w:rsid w:val="00FB225B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15EAB"/>
  <w15:chartTrackingRefBased/>
  <w15:docId w15:val="{43A5B73E-67A8-465B-81A1-73149D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59A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B82292"/>
    <w:pPr>
      <w:spacing w:before="480" w:after="360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A21FB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67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67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7F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5E1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82292"/>
    <w:rPr>
      <w:b/>
      <w:sz w:val="22"/>
      <w:szCs w:val="24"/>
    </w:rPr>
  </w:style>
  <w:style w:type="paragraph" w:customStyle="1" w:styleId="ZhlavGM">
    <w:name w:val="Záhlaví GM"/>
    <w:basedOn w:val="Zhlav"/>
    <w:link w:val="ZhlavGMChar"/>
    <w:qFormat/>
    <w:rsid w:val="00A23097"/>
    <w:pPr>
      <w:spacing w:line="320" w:lineRule="exact"/>
      <w:jc w:val="lef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01038E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A23097"/>
    <w:rPr>
      <w:spacing w:val="20"/>
      <w:sz w:val="22"/>
      <w:szCs w:val="24"/>
    </w:rPr>
  </w:style>
  <w:style w:type="paragraph" w:customStyle="1" w:styleId="TitulekGM">
    <w:name w:val="Titulek GM"/>
    <w:basedOn w:val="Normln"/>
    <w:next w:val="Normln"/>
    <w:link w:val="TitulekGMChar"/>
    <w:qFormat/>
    <w:rsid w:val="00140871"/>
    <w:pPr>
      <w:spacing w:line="320" w:lineRule="exact"/>
    </w:pPr>
    <w:rPr>
      <w:sz w:val="28"/>
      <w:szCs w:val="28"/>
    </w:rPr>
  </w:style>
  <w:style w:type="character" w:customStyle="1" w:styleId="ZpatGMChar">
    <w:name w:val="Zápatí GM Char"/>
    <w:link w:val="ZpatGM"/>
    <w:rsid w:val="0001038E"/>
    <w:rPr>
      <w:spacing w:val="20"/>
      <w:sz w:val="18"/>
      <w:szCs w:val="24"/>
    </w:rPr>
  </w:style>
  <w:style w:type="character" w:customStyle="1" w:styleId="TitulekGMChar">
    <w:name w:val="Titulek GM Char"/>
    <w:link w:val="TitulekGM"/>
    <w:rsid w:val="00140871"/>
    <w:rPr>
      <w:sz w:val="28"/>
      <w:szCs w:val="28"/>
    </w:rPr>
  </w:style>
  <w:style w:type="paragraph" w:customStyle="1" w:styleId="Znak">
    <w:name w:val="Znak"/>
    <w:basedOn w:val="Zhlav"/>
    <w:link w:val="ZnakChar"/>
    <w:qFormat/>
    <w:rsid w:val="002232AE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2232AE"/>
    <w:pPr>
      <w:framePr w:hSpace="142" w:wrap="around" w:vAnchor="page" w:hAnchor="margin" w:xAlign="right" w:y="706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2232AE"/>
    <w:rPr>
      <w:noProof/>
      <w:sz w:val="24"/>
      <w:szCs w:val="24"/>
    </w:rPr>
  </w:style>
  <w:style w:type="paragraph" w:customStyle="1" w:styleId="VcGM">
    <w:name w:val="Věc GM"/>
    <w:basedOn w:val="Normln"/>
    <w:next w:val="Normln"/>
    <w:link w:val="VcGMChar"/>
    <w:qFormat/>
    <w:rsid w:val="001C2E7D"/>
    <w:pPr>
      <w:spacing w:before="120" w:line="320" w:lineRule="exact"/>
    </w:pPr>
    <w:rPr>
      <w:b/>
    </w:rPr>
  </w:style>
  <w:style w:type="character" w:customStyle="1" w:styleId="PIDChar">
    <w:name w:val="PID Char"/>
    <w:link w:val="PID"/>
    <w:rsid w:val="002232AE"/>
    <w:rPr>
      <w:rFonts w:ascii="CKKrausSmall" w:eastAsia="Calibri" w:hAnsi="CKKrausSmall"/>
      <w:sz w:val="72"/>
      <w:szCs w:val="72"/>
    </w:rPr>
  </w:style>
  <w:style w:type="character" w:customStyle="1" w:styleId="VcGMChar">
    <w:name w:val="Věc GM Char"/>
    <w:link w:val="VcGM"/>
    <w:rsid w:val="001C2E7D"/>
    <w:rPr>
      <w:b/>
      <w:sz w:val="22"/>
      <w:szCs w:val="24"/>
    </w:rPr>
  </w:style>
  <w:style w:type="table" w:styleId="Mkatabulky">
    <w:name w:val="Table Grid"/>
    <w:basedOn w:val="Normlntabulka"/>
    <w:uiPriority w:val="59"/>
    <w:rsid w:val="006F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D2">
    <w:name w:val="PID2"/>
    <w:basedOn w:val="Normln"/>
    <w:link w:val="PID2Char"/>
    <w:qFormat/>
    <w:rsid w:val="00894B52"/>
    <w:pPr>
      <w:framePr w:hSpace="142" w:wrap="around" w:vAnchor="page" w:hAnchor="margin" w:xAlign="right" w:y="704"/>
      <w:suppressOverlap/>
      <w:jc w:val="center"/>
    </w:pPr>
    <w:rPr>
      <w:rFonts w:ascii="Calibri" w:eastAsia="Calibri" w:hAnsi="Calibri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894B52"/>
    <w:pPr>
      <w:framePr w:hSpace="141" w:wrap="around" w:vAnchor="text" w:hAnchor="text" w:xAlign="right" w:y="1"/>
      <w:spacing w:line="320" w:lineRule="exact"/>
      <w:ind w:left="1049"/>
      <w:suppressOverlap/>
    </w:pPr>
    <w:rPr>
      <w:kern w:val="32"/>
    </w:rPr>
  </w:style>
  <w:style w:type="character" w:customStyle="1" w:styleId="PID2Char">
    <w:name w:val="PID2 Char"/>
    <w:link w:val="PID2"/>
    <w:rsid w:val="00894B52"/>
    <w:rPr>
      <w:rFonts w:ascii="Calibri" w:eastAsia="Calibri" w:hAnsi="Calibri" w:cs="Arial"/>
    </w:rPr>
  </w:style>
  <w:style w:type="paragraph" w:customStyle="1" w:styleId="Texttabulka1">
    <w:name w:val="Text+tabulka1"/>
    <w:basedOn w:val="Normln"/>
    <w:link w:val="Texttabulka1Char"/>
    <w:qFormat/>
    <w:rsid w:val="003F3961"/>
    <w:pPr>
      <w:spacing w:line="320" w:lineRule="exact"/>
    </w:pPr>
  </w:style>
  <w:style w:type="character" w:customStyle="1" w:styleId="AdresaChar">
    <w:name w:val="Adresa Char"/>
    <w:link w:val="Adresa"/>
    <w:rsid w:val="00894B52"/>
    <w:rPr>
      <w:kern w:val="32"/>
      <w:sz w:val="22"/>
      <w:szCs w:val="24"/>
    </w:rPr>
  </w:style>
  <w:style w:type="paragraph" w:customStyle="1" w:styleId="Tabulka2">
    <w:name w:val="Tabulka2"/>
    <w:basedOn w:val="Normln"/>
    <w:link w:val="Tabulka2Char"/>
    <w:qFormat/>
    <w:rsid w:val="00894B52"/>
    <w:rPr>
      <w:rFonts w:cs="Arial"/>
      <w:b/>
      <w:bCs/>
    </w:rPr>
  </w:style>
  <w:style w:type="character" w:customStyle="1" w:styleId="Texttabulka1Char">
    <w:name w:val="Text+tabulka1 Char"/>
    <w:link w:val="Texttabulka1"/>
    <w:rsid w:val="003F3961"/>
    <w:rPr>
      <w:sz w:val="22"/>
      <w:szCs w:val="24"/>
    </w:rPr>
  </w:style>
  <w:style w:type="paragraph" w:customStyle="1" w:styleId="Spozdravem">
    <w:name w:val="S pozdravem"/>
    <w:basedOn w:val="Texttabulka1"/>
    <w:link w:val="SpozdravemChar"/>
    <w:qFormat/>
    <w:rsid w:val="006412B8"/>
    <w:pPr>
      <w:spacing w:before="240" w:after="720"/>
    </w:pPr>
  </w:style>
  <w:style w:type="character" w:customStyle="1" w:styleId="Tabulka2Char">
    <w:name w:val="Tabulka2 Char"/>
    <w:link w:val="Tabulka2"/>
    <w:rsid w:val="00894B52"/>
    <w:rPr>
      <w:rFonts w:cs="Arial"/>
      <w:b/>
      <w:bCs/>
      <w:sz w:val="22"/>
      <w:szCs w:val="24"/>
    </w:rPr>
  </w:style>
  <w:style w:type="character" w:styleId="Hypertextovodkaz">
    <w:name w:val="Hyperlink"/>
    <w:uiPriority w:val="99"/>
    <w:unhideWhenUsed/>
    <w:rsid w:val="00B1089F"/>
    <w:rPr>
      <w:color w:val="0563C1"/>
      <w:u w:val="single"/>
    </w:rPr>
  </w:style>
  <w:style w:type="character" w:customStyle="1" w:styleId="SpozdravemChar">
    <w:name w:val="S pozdravem Char"/>
    <w:basedOn w:val="Texttabulka1Char"/>
    <w:link w:val="Spozdravem"/>
    <w:rsid w:val="006412B8"/>
    <w:rPr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CA21FB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CA21FB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21FB"/>
    <w:rPr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CA21FB"/>
    <w:rPr>
      <w:b/>
      <w:bCs/>
      <w:sz w:val="24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A21FB"/>
    <w:rPr>
      <w:b/>
      <w:bCs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6073E0"/>
    <w:pPr>
      <w:ind w:left="720"/>
      <w:contextualSpacing/>
    </w:pPr>
  </w:style>
  <w:style w:type="paragraph" w:styleId="Podnadpis">
    <w:name w:val="Subtitle"/>
    <w:basedOn w:val="Normln"/>
    <w:link w:val="PodnadpisChar"/>
    <w:uiPriority w:val="11"/>
    <w:qFormat/>
    <w:rsid w:val="00B76689"/>
    <w:pPr>
      <w:autoSpaceDE w:val="0"/>
      <w:autoSpaceDN w:val="0"/>
      <w:jc w:val="center"/>
    </w:pPr>
    <w:rPr>
      <w:b/>
      <w:bCs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7668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ska@ctyrlistek.b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yrlistek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2154\AppData\Local\Temp\D44D6BA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FF00-9D51-469D-9E3F-73150743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D44D6BA</Template>
  <TotalTime>76</TotalTime>
  <Pages>1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4922</CharactersWithSpaces>
  <SharedDoc>false</SharedDoc>
  <HLinks>
    <vt:vector size="6" baseType="variant"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Dvořák Pavel (MHMP, SMS)</dc:creator>
  <cp:keywords/>
  <cp:lastModifiedBy>Moravcová</cp:lastModifiedBy>
  <cp:revision>5</cp:revision>
  <cp:lastPrinted>2017-11-07T11:17:00Z</cp:lastPrinted>
  <dcterms:created xsi:type="dcterms:W3CDTF">2017-11-06T14:25:00Z</dcterms:created>
  <dcterms:modified xsi:type="dcterms:W3CDTF">2017-11-07T11:17:00Z</dcterms:modified>
</cp:coreProperties>
</file>