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1CF20" w14:textId="77777777" w:rsidR="008A0987" w:rsidRDefault="008A0987" w:rsidP="008A0987">
      <w:pPr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„Čtyřlístek“, Praha 2, Římská 27</w:t>
      </w:r>
    </w:p>
    <w:p w14:paraId="6D41CF21" w14:textId="77777777" w:rsidR="008A0987" w:rsidRDefault="008A0987" w:rsidP="008A0987">
      <w:r>
        <w:t>Se sídlem Římská 1255/27, 120 00 Praha 2 - Vinohrady</w:t>
      </w:r>
    </w:p>
    <w:p w14:paraId="6D41CF22" w14:textId="77777777" w:rsidR="008A0987" w:rsidRDefault="008A0987" w:rsidP="008A0987">
      <w:pPr>
        <w:pBdr>
          <w:bottom w:val="single" w:sz="8" w:space="1" w:color="000000"/>
        </w:pBdr>
      </w:pPr>
      <w:r>
        <w:t xml:space="preserve">tel.: 222 520 429, e-mail: </w:t>
      </w:r>
      <w:hyperlink r:id="rId8" w:history="1">
        <w:r>
          <w:rPr>
            <w:rStyle w:val="Hypertextovodkaz"/>
          </w:rPr>
          <w:t>rimska@ctyrlistek.biz</w:t>
        </w:r>
      </w:hyperlink>
      <w:r>
        <w:t xml:space="preserve">, </w:t>
      </w:r>
      <w:hyperlink r:id="rId9" w:history="1">
        <w:r>
          <w:rPr>
            <w:rStyle w:val="Hypertextovodkaz"/>
          </w:rPr>
          <w:t>www.ctyrlistek.biz</w:t>
        </w:r>
      </w:hyperlink>
      <w:r>
        <w:t>, IČ 70891028</w:t>
      </w:r>
    </w:p>
    <w:p w14:paraId="6D41CF23" w14:textId="77777777" w:rsidR="008A0987" w:rsidRDefault="008A0987" w:rsidP="008A0987">
      <w:pPr>
        <w:outlineLvl w:val="0"/>
      </w:pPr>
    </w:p>
    <w:p w14:paraId="6D41CF24" w14:textId="77777777" w:rsidR="00EE78DD" w:rsidRPr="008A0987" w:rsidRDefault="00EE78DD" w:rsidP="008A0987">
      <w:pPr>
        <w:pStyle w:val="Nadpis1"/>
        <w:rPr>
          <w:sz w:val="32"/>
          <w:szCs w:val="32"/>
          <w:u w:val="single"/>
        </w:rPr>
      </w:pPr>
    </w:p>
    <w:p w14:paraId="6D41CF25" w14:textId="3E214073" w:rsidR="00EE78DD" w:rsidRPr="008A0987" w:rsidRDefault="0060703A" w:rsidP="008A0987">
      <w:pPr>
        <w:pStyle w:val="Zkladntextodsazen"/>
        <w:ind w:left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Krité</w:t>
      </w:r>
      <w:r w:rsidR="00EE78DD" w:rsidRPr="008A0987">
        <w:rPr>
          <w:b/>
          <w:sz w:val="32"/>
          <w:szCs w:val="32"/>
          <w:u w:val="single"/>
        </w:rPr>
        <w:t xml:space="preserve">ria pro </w:t>
      </w:r>
      <w:r w:rsidR="008A0987" w:rsidRPr="008A0987">
        <w:rPr>
          <w:b/>
          <w:sz w:val="32"/>
          <w:szCs w:val="32"/>
          <w:u w:val="single"/>
        </w:rPr>
        <w:t>přijetí k prázdninovému provozu</w:t>
      </w:r>
    </w:p>
    <w:p w14:paraId="6D41CF26" w14:textId="77777777" w:rsidR="00EE78DD" w:rsidRDefault="00EE78DD" w:rsidP="00EE78DD">
      <w:pPr>
        <w:pStyle w:val="Zkladntextodsazen"/>
        <w:ind w:left="0"/>
        <w:jc w:val="both"/>
      </w:pPr>
    </w:p>
    <w:p w14:paraId="6D41CF27" w14:textId="5B074473" w:rsidR="00EE78DD" w:rsidRPr="00FA7EC6" w:rsidRDefault="00B8474F" w:rsidP="008A0987">
      <w:pPr>
        <w:pStyle w:val="Zkladntextodsazen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r w:rsidR="008A0987" w:rsidRPr="00FA7EC6">
        <w:rPr>
          <w:sz w:val="28"/>
          <w:szCs w:val="28"/>
        </w:rPr>
        <w:t>prázdninovému provozu</w:t>
      </w:r>
      <w:r>
        <w:rPr>
          <w:sz w:val="28"/>
          <w:szCs w:val="28"/>
        </w:rPr>
        <w:t>,</w:t>
      </w:r>
      <w:r w:rsidR="008A0987" w:rsidRPr="00FA7EC6">
        <w:rPr>
          <w:sz w:val="28"/>
          <w:szCs w:val="28"/>
        </w:rPr>
        <w:t xml:space="preserve"> do výše uvedené mateřské škol</w:t>
      </w:r>
      <w:r w:rsidR="00FA7EC6" w:rsidRPr="00FA7EC6">
        <w:rPr>
          <w:sz w:val="28"/>
          <w:szCs w:val="28"/>
        </w:rPr>
        <w:t>y</w:t>
      </w:r>
      <w:r>
        <w:rPr>
          <w:sz w:val="28"/>
          <w:szCs w:val="28"/>
        </w:rPr>
        <w:t>,</w:t>
      </w:r>
      <w:r w:rsidR="00FA7EC6" w:rsidRPr="00FA7EC6">
        <w:rPr>
          <w:sz w:val="28"/>
          <w:szCs w:val="28"/>
        </w:rPr>
        <w:t xml:space="preserve"> mohou</w:t>
      </w:r>
      <w:r w:rsidR="008A0987" w:rsidRPr="00FA7EC6">
        <w:rPr>
          <w:sz w:val="28"/>
          <w:szCs w:val="28"/>
        </w:rPr>
        <w:t xml:space="preserve"> být přijaty děti, které:</w:t>
      </w:r>
    </w:p>
    <w:p w14:paraId="6D41CF28" w14:textId="77777777"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</w:p>
    <w:p w14:paraId="6D41CF29" w14:textId="0FDE92A5" w:rsidR="008A0987" w:rsidRPr="00FA7EC6" w:rsidRDefault="00B8474F" w:rsidP="008A0987">
      <w:pPr>
        <w:pStyle w:val="Zkladntextodsazen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A0987" w:rsidRPr="00FA7EC6">
        <w:rPr>
          <w:sz w:val="28"/>
          <w:szCs w:val="28"/>
        </w:rPr>
        <w:t xml:space="preserve">lní předškolní vzdělávání v kmenové mateřské škole (Mateřská škola Čtyřlístek, Praha 2, Římská 27), </w:t>
      </w:r>
      <w:r>
        <w:rPr>
          <w:sz w:val="28"/>
          <w:szCs w:val="28"/>
        </w:rPr>
        <w:t xml:space="preserve">zapsané k předškolnímu vzdělávání do </w:t>
      </w:r>
      <w:r w:rsidR="005D6D23">
        <w:rPr>
          <w:sz w:val="28"/>
          <w:szCs w:val="28"/>
        </w:rPr>
        <w:t>30. 6. 2025</w:t>
      </w:r>
      <w:r>
        <w:rPr>
          <w:sz w:val="28"/>
          <w:szCs w:val="28"/>
        </w:rPr>
        <w:t xml:space="preserve"> (netýká se dětí přijatých k předškolnímu vzdělávání od </w:t>
      </w:r>
      <w:r w:rsidR="005E4BF9">
        <w:rPr>
          <w:sz w:val="28"/>
          <w:szCs w:val="28"/>
        </w:rPr>
        <w:t>1. 9. 2025</w:t>
      </w:r>
      <w:r>
        <w:rPr>
          <w:sz w:val="28"/>
          <w:szCs w:val="28"/>
        </w:rPr>
        <w:t xml:space="preserve">) </w:t>
      </w:r>
    </w:p>
    <w:p w14:paraId="6D41CF2A" w14:textId="77777777" w:rsidR="008A0987" w:rsidRPr="00FA7EC6" w:rsidRDefault="008A0987" w:rsidP="008A0987">
      <w:pPr>
        <w:pStyle w:val="Zkladntextodsazen"/>
        <w:ind w:left="720"/>
        <w:jc w:val="both"/>
        <w:rPr>
          <w:sz w:val="28"/>
          <w:szCs w:val="28"/>
        </w:rPr>
      </w:pPr>
    </w:p>
    <w:p w14:paraId="6D41CF2B" w14:textId="6F169719" w:rsidR="008A0987" w:rsidRPr="00FA7EC6" w:rsidRDefault="00B8474F" w:rsidP="008A0987">
      <w:pPr>
        <w:pStyle w:val="Zkladntextodsazen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A0987" w:rsidRPr="00FA7EC6">
        <w:rPr>
          <w:sz w:val="28"/>
          <w:szCs w:val="28"/>
        </w:rPr>
        <w:t xml:space="preserve">statní </w:t>
      </w:r>
      <w:r w:rsidR="005E4BF9">
        <w:rPr>
          <w:sz w:val="28"/>
          <w:szCs w:val="28"/>
        </w:rPr>
        <w:t>děti zapsané k předškolnímu vzdělávaní do jiné mateřské školy</w:t>
      </w:r>
      <w:r w:rsidR="00886686">
        <w:rPr>
          <w:sz w:val="28"/>
          <w:szCs w:val="28"/>
        </w:rPr>
        <w:t xml:space="preserve"> v městské části Praha 2</w:t>
      </w:r>
      <w:r w:rsidR="005E4BF9">
        <w:rPr>
          <w:sz w:val="28"/>
          <w:szCs w:val="28"/>
        </w:rPr>
        <w:t>, jejichž zřizovatelem je MČ Praha 2</w:t>
      </w:r>
    </w:p>
    <w:p w14:paraId="6D41CF2C" w14:textId="77777777" w:rsidR="008A0987" w:rsidRPr="00FA7EC6" w:rsidRDefault="008A0987" w:rsidP="008A0987">
      <w:pPr>
        <w:pStyle w:val="Odstavecseseznamem"/>
        <w:rPr>
          <w:sz w:val="28"/>
          <w:szCs w:val="28"/>
        </w:rPr>
      </w:pPr>
    </w:p>
    <w:p w14:paraId="6D41CF2D" w14:textId="77777777"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</w:p>
    <w:p w14:paraId="6D41CF2E" w14:textId="77777777" w:rsidR="008A0987" w:rsidRPr="00FA7EC6" w:rsidRDefault="008A0987" w:rsidP="008A0987">
      <w:pPr>
        <w:pStyle w:val="Zkladntextodsazen"/>
        <w:ind w:left="0"/>
        <w:jc w:val="both"/>
        <w:rPr>
          <w:sz w:val="28"/>
          <w:szCs w:val="28"/>
        </w:rPr>
      </w:pPr>
      <w:r w:rsidRPr="00FA7EC6">
        <w:rPr>
          <w:sz w:val="28"/>
          <w:szCs w:val="28"/>
        </w:rPr>
        <w:t>V případě splnění zadaných podmínek více uchazeči, než kolik umožňuje kapacita MŠ přijmout k prázdninovému provozu, dojde k losování uchazečů pod přidělenými registračními čísly</w:t>
      </w:r>
      <w:r w:rsidR="00FA7EC6" w:rsidRPr="00FA7EC6">
        <w:rPr>
          <w:sz w:val="28"/>
          <w:szCs w:val="28"/>
        </w:rPr>
        <w:t>.</w:t>
      </w:r>
    </w:p>
    <w:p w14:paraId="6D41CF2F" w14:textId="77777777" w:rsidR="00EE78DD" w:rsidRPr="00FA7EC6" w:rsidRDefault="00EE78DD" w:rsidP="00EE78DD">
      <w:pPr>
        <w:pStyle w:val="Odstavecseseznamem"/>
        <w:rPr>
          <w:sz w:val="28"/>
          <w:szCs w:val="28"/>
        </w:rPr>
      </w:pPr>
    </w:p>
    <w:p w14:paraId="6D41CF30" w14:textId="77777777" w:rsidR="00EE78DD" w:rsidRDefault="00EE78DD" w:rsidP="00EE78DD">
      <w:pPr>
        <w:pStyle w:val="Zkladntextodsazen"/>
        <w:ind w:left="0"/>
        <w:jc w:val="both"/>
      </w:pPr>
    </w:p>
    <w:p w14:paraId="6D41CF31" w14:textId="77777777" w:rsidR="00FA7EC6" w:rsidRDefault="00FA7EC6" w:rsidP="00EE78DD">
      <w:pPr>
        <w:pStyle w:val="Zkladntextodsazen"/>
        <w:ind w:left="0"/>
        <w:jc w:val="both"/>
      </w:pPr>
      <w:r>
        <w:t xml:space="preserve"> </w:t>
      </w:r>
    </w:p>
    <w:p w14:paraId="6D41CF32" w14:textId="77777777" w:rsidR="00FA7EC6" w:rsidRDefault="00FA7EC6" w:rsidP="00EE78DD">
      <w:pPr>
        <w:pStyle w:val="Zkladntextodsazen"/>
        <w:ind w:left="0"/>
        <w:jc w:val="both"/>
      </w:pPr>
    </w:p>
    <w:p w14:paraId="6D41CF33" w14:textId="7B3D5A28" w:rsidR="00EE78DD" w:rsidRDefault="0060703A" w:rsidP="00EE78DD">
      <w:pPr>
        <w:pStyle w:val="Zkladntextodsazen"/>
        <w:ind w:left="0"/>
        <w:jc w:val="both"/>
      </w:pPr>
      <w:r>
        <w:t>7.</w:t>
      </w:r>
      <w:r w:rsidR="005E4BF9">
        <w:t xml:space="preserve"> </w:t>
      </w:r>
      <w:r>
        <w:t>2.</w:t>
      </w:r>
      <w:r w:rsidR="005E4BF9">
        <w:t xml:space="preserve"> </w:t>
      </w:r>
      <w:r>
        <w:t>2025</w:t>
      </w:r>
      <w:r w:rsidR="00EE78DD">
        <w:t xml:space="preserve">                                                   </w:t>
      </w:r>
      <w:r w:rsidR="005D6D23">
        <w:t xml:space="preserve">    </w:t>
      </w:r>
      <w:r w:rsidR="00EE78DD">
        <w:t>PhDr. Dana Moravcová, Ph.D.</w:t>
      </w:r>
    </w:p>
    <w:p w14:paraId="6D41CF34" w14:textId="1BB10644" w:rsidR="00EE78DD" w:rsidRDefault="00EE78DD" w:rsidP="00EE78DD">
      <w:pPr>
        <w:pStyle w:val="Zkladntextodsazen"/>
        <w:ind w:left="0"/>
        <w:jc w:val="both"/>
      </w:pPr>
      <w:r>
        <w:t xml:space="preserve">                                                                                 </w:t>
      </w:r>
      <w:r w:rsidR="005E4BF9">
        <w:t xml:space="preserve">    </w:t>
      </w:r>
      <w:bookmarkStart w:id="0" w:name="_GoBack"/>
      <w:bookmarkEnd w:id="0"/>
      <w:r>
        <w:t xml:space="preserve"> ředitelka školy</w:t>
      </w:r>
    </w:p>
    <w:p w14:paraId="6D41CF35" w14:textId="77777777" w:rsidR="00995252" w:rsidRDefault="00995252"/>
    <w:sectPr w:rsidR="00995252" w:rsidSect="00995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DB8"/>
    <w:multiLevelType w:val="hybridMultilevel"/>
    <w:tmpl w:val="B442D37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6AC8"/>
    <w:multiLevelType w:val="hybridMultilevel"/>
    <w:tmpl w:val="80108928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DD"/>
    <w:rsid w:val="0017052B"/>
    <w:rsid w:val="005D6D23"/>
    <w:rsid w:val="005E4BF9"/>
    <w:rsid w:val="0060703A"/>
    <w:rsid w:val="00886686"/>
    <w:rsid w:val="008A0987"/>
    <w:rsid w:val="00995252"/>
    <w:rsid w:val="00B8474F"/>
    <w:rsid w:val="00EE78DD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CF20"/>
  <w15:docId w15:val="{F550197A-DBA8-4B77-ACD6-6591CB17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8D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8DD"/>
    <w:rPr>
      <w:rFonts w:ascii="Arial" w:eastAsia="Times New Roman" w:hAnsi="Arial" w:cs="Times New Roman"/>
      <w:b/>
      <w:kern w:val="28"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E78DD"/>
    <w:pPr>
      <w:ind w:left="-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78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78DD"/>
    <w:pPr>
      <w:ind w:left="708"/>
    </w:pPr>
  </w:style>
  <w:style w:type="character" w:styleId="Hypertextovodkaz">
    <w:name w:val="Hyperlink"/>
    <w:semiHidden/>
    <w:unhideWhenUsed/>
    <w:rsid w:val="008A098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8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47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47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47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ska@ctyrlistek.bi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tyrlistek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BB6FDDE73BE4A93FCCFD80FB34F55" ma:contentTypeVersion="11" ma:contentTypeDescription="Vytvoří nový dokument" ma:contentTypeScope="" ma:versionID="4958185a615d1526e6452960a1c3eaf3">
  <xsd:schema xmlns:xsd="http://www.w3.org/2001/XMLSchema" xmlns:xs="http://www.w3.org/2001/XMLSchema" xmlns:p="http://schemas.microsoft.com/office/2006/metadata/properties" xmlns:ns3="f66ac618-832c-4549-8231-d021191d89d8" targetNamespace="http://schemas.microsoft.com/office/2006/metadata/properties" ma:root="true" ma:fieldsID="88f4b8c9629726a9aa6467f46695ba2e" ns3:_="">
    <xsd:import namespace="f66ac618-832c-4549-8231-d021191d89d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ac618-832c-4549-8231-d021191d89d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16744-BF3B-454A-8FD4-1382B5B8C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ac618-832c-4549-8231-d021191d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54B6F-0AA6-467E-B61E-13901DE47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4948D-1443-4860-9090-F9CBE801F44B}">
  <ds:schemaRefs>
    <ds:schemaRef ds:uri="http://purl.org/dc/terms/"/>
    <ds:schemaRef ds:uri="http://schemas.openxmlformats.org/package/2006/metadata/core-properties"/>
    <ds:schemaRef ds:uri="f66ac618-832c-4549-8231-d021191d89d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974</Characters>
  <Application>Microsoft Office Word</Application>
  <DocSecurity>4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</dc:creator>
  <cp:lastModifiedBy>Moravcová</cp:lastModifiedBy>
  <cp:revision>2</cp:revision>
  <dcterms:created xsi:type="dcterms:W3CDTF">2025-02-24T09:47:00Z</dcterms:created>
  <dcterms:modified xsi:type="dcterms:W3CDTF">2025-02-24T09:47:00Z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0x010100577BB6FDDE73BE4A93FCCFD80FB34F55</vt:lpwstr>
  </property>
</Properties>
</file>